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400A2" w14:textId="77777777" w:rsidR="00DB3A8B" w:rsidRDefault="003D05ED" w:rsidP="00DB3A8B">
      <w:pPr>
        <w:pStyle w:val="Listenabsatz"/>
        <w:contextualSpacing w:val="0"/>
        <w:rPr>
          <w:rFonts w:eastAsiaTheme="majorEastAsia" w:cstheme="majorBidi"/>
          <w:b/>
          <w:bCs/>
          <w:color w:val="034EA2" w:themeColor="text2"/>
          <w:kern w:val="28"/>
          <w:szCs w:val="20"/>
        </w:rPr>
      </w:pPr>
      <w:r w:rsidRPr="003F4DAA">
        <w:rPr>
          <w:noProof/>
          <w:lang w:val="de-DE" w:eastAsia="de-DE"/>
        </w:rPr>
        <mc:AlternateContent>
          <mc:Choice Requires="wps">
            <w:drawing>
              <wp:anchor distT="0" distB="0" distL="114300" distR="114300" simplePos="0" relativeHeight="251661312" behindDoc="0" locked="0" layoutInCell="1" allowOverlap="1" wp14:anchorId="7B5DFFD5" wp14:editId="602C769A">
                <wp:simplePos x="0" y="0"/>
                <wp:positionH relativeFrom="column">
                  <wp:posOffset>55418</wp:posOffset>
                </wp:positionH>
                <wp:positionV relativeFrom="paragraph">
                  <wp:posOffset>-635</wp:posOffset>
                </wp:positionV>
                <wp:extent cx="5575300" cy="0"/>
                <wp:effectExtent l="0" t="0" r="25400" b="19050"/>
                <wp:wrapNone/>
                <wp:docPr id="7" name="Gerader Verbinder 7"/>
                <wp:cNvGraphicFramePr/>
                <a:graphic xmlns:a="http://schemas.openxmlformats.org/drawingml/2006/main">
                  <a:graphicData uri="http://schemas.microsoft.com/office/word/2010/wordprocessingShape">
                    <wps:wsp>
                      <wps:cNvCnPr/>
                      <wps:spPr>
                        <a:xfrm flipV="1">
                          <a:off x="0" y="0"/>
                          <a:ext cx="55753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D4B548" id="Gerader Verbinde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05pt" to="443.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y42AEAAAwEAAAOAAAAZHJzL2Uyb0RvYy54bWysU8tu2zAQvBfoPxC815JduC4EyzkkSC5F&#10;a/SRO00tLQJ8Ycla8t93SdlK0BYFEvRCcMmd4c7scnszWsNOgFF71/LlouYMnPSddseW//h+/+4j&#10;ZzEJ1wnjHbT8DJHf7N6+2Q6hgZXvvekAGZG42Ayh5X1KoamqKHuwIi58AEeXyqMViUI8Vh2Kgdit&#10;qVZ1/aEaPHYBvYQY6fRuuuS7wq8UyPRFqQiJmZZTbamsWNZDXqvdVjRHFKHX8lKGeEUVVmhHj85U&#10;dyIJ9hP1H1RWS/TRq7SQ3lZeKS2haCA1y/o3Nd96EaBoIXNimG2K/49Wfj7tkemu5RvOnLDUogdA&#10;kZvyCHjQLu822aYhxIayb90eL1EMe8yaR4WWKaPDI01AcYF0sbGYfJ5NhjExSYfr9Wb9vqZeyOtd&#10;NVFkqoAxPYC3LG9abrTL+kUjTp9iomcp9ZqSj43La/RGd/famBLkyYFbg+wkqOdpXOXiCfcsi6KM&#10;rLKkSUTZpbOBifUrKPKEip3klGl84hRSgkvLC69xlJ1hiiqYgXUp+5/AS36GQpnUl4BnRHnZuzSD&#10;rXYe//Z6Gq8lqyn/6sCkO1tw8N25tLdYQyNXnLt8jzzTz+MCf/rEu18AAAD//wMAUEsDBBQABgAI&#10;AAAAIQC8i1JK2wAAAAUBAAAPAAAAZHJzL2Rvd25yZXYueG1sTI5NT8JAFEX3Jv6HyTNxB1PEQFM7&#10;JUpCNCQsxG7cDZ3Xj9h5UzoDLfx6n250eXJv7j3parStOGPvG0cKZtMIBFLhTEOVgvxjM4lB+KDJ&#10;6NYRKrigh1V2e5PqxLiB3vG8D5XgEfKJVlCH0CVS+qJGq/3UdUicla63OjD2lTS9HnjctvIhihbS&#10;6ob4odYdrmssvvYnq+C4fNnudm+P8+Ezt0OJr9e8DFel7u/G5ycQAcfwV4YffVaHjJ0O7kTGi1ZB&#10;vOSigskMBKdxvGA+/LLMUvnfPvsGAAD//wMAUEsBAi0AFAAGAAgAAAAhALaDOJL+AAAA4QEAABMA&#10;AAAAAAAAAAAAAAAAAAAAAFtDb250ZW50X1R5cGVzXS54bWxQSwECLQAUAAYACAAAACEAOP0h/9YA&#10;AACUAQAACwAAAAAAAAAAAAAAAAAvAQAAX3JlbHMvLnJlbHNQSwECLQAUAAYACAAAACEAltqMuNgB&#10;AAAMBAAADgAAAAAAAAAAAAAAAAAuAgAAZHJzL2Uyb0RvYy54bWxQSwECLQAUAAYACAAAACEAvItS&#10;StsAAAAFAQAADwAAAAAAAAAAAAAAAAAyBAAAZHJzL2Rvd25yZXYueG1sUEsFBgAAAAAEAAQA8wAA&#10;ADoFAAAAAA==&#10;" strokecolor="#034ea2 [3215]"/>
            </w:pict>
          </mc:Fallback>
        </mc:AlternateContent>
      </w:r>
    </w:p>
    <w:p w14:paraId="3B9B76D7" w14:textId="28F914EE" w:rsidR="00FA6D14" w:rsidRPr="00DB3A8B" w:rsidRDefault="003366BF" w:rsidP="00DB3A8B">
      <w:pPr>
        <w:pStyle w:val="Listenabsatz"/>
        <w:contextualSpacing w:val="0"/>
        <w:rPr>
          <w:rFonts w:eastAsiaTheme="majorEastAsia" w:cstheme="majorBidi"/>
          <w:b/>
          <w:bCs/>
          <w:color w:val="034EA2" w:themeColor="text2"/>
          <w:kern w:val="28"/>
          <w:sz w:val="36"/>
          <w:szCs w:val="36"/>
        </w:rPr>
      </w:pPr>
      <w:r w:rsidRPr="00DB3A8B">
        <w:rPr>
          <w:rFonts w:eastAsiaTheme="majorEastAsia" w:cstheme="majorBidi"/>
          <w:b/>
          <w:bCs/>
          <w:color w:val="034EA2" w:themeColor="text2"/>
          <w:kern w:val="28"/>
          <w:sz w:val="36"/>
          <w:szCs w:val="36"/>
        </w:rPr>
        <w:t>Expression of interest</w:t>
      </w:r>
    </w:p>
    <w:p w14:paraId="562AE8C0" w14:textId="77777777" w:rsidR="005A4E6E" w:rsidRPr="003F4DAA" w:rsidRDefault="002E1922" w:rsidP="00016A9E">
      <w:pPr>
        <w:pStyle w:val="LeadInText"/>
        <w:spacing w:after="120"/>
        <w:ind w:firstLine="720"/>
      </w:pPr>
      <w:r w:rsidRPr="003F4DAA">
        <w:t>Name |   Address</w:t>
      </w:r>
      <w:r w:rsidR="005A4E6E" w:rsidRPr="003F4DAA">
        <w:t xml:space="preserve">   |   </w:t>
      </w:r>
      <w:r w:rsidRPr="003F4DAA">
        <w:t>Email, Tel.</w:t>
      </w:r>
    </w:p>
    <w:p w14:paraId="472FF500" w14:textId="77777777" w:rsidR="005A4E6E" w:rsidRPr="003F4DAA" w:rsidRDefault="005A4E6E" w:rsidP="00016A9E">
      <w:pPr>
        <w:ind w:firstLine="720"/>
      </w:pPr>
      <w:r w:rsidRPr="003F4DAA">
        <w:t>Date</w:t>
      </w:r>
    </w:p>
    <w:p w14:paraId="15D6E662" w14:textId="77777777" w:rsidR="005A4E6E" w:rsidRPr="003F4DAA" w:rsidRDefault="00E62E6A" w:rsidP="005A4E6E">
      <w:r w:rsidRPr="003F4DAA">
        <w:rPr>
          <w:noProof/>
          <w:lang w:val="de-DE" w:eastAsia="de-DE"/>
        </w:rPr>
        <mc:AlternateContent>
          <mc:Choice Requires="wps">
            <w:drawing>
              <wp:anchor distT="0" distB="0" distL="114300" distR="114300" simplePos="0" relativeHeight="251659264" behindDoc="0" locked="0" layoutInCell="1" allowOverlap="1" wp14:anchorId="24CEE543" wp14:editId="303E03B9">
                <wp:simplePos x="0" y="0"/>
                <wp:positionH relativeFrom="column">
                  <wp:posOffset>57150</wp:posOffset>
                </wp:positionH>
                <wp:positionV relativeFrom="paragraph">
                  <wp:posOffset>52070</wp:posOffset>
                </wp:positionV>
                <wp:extent cx="55753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55753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FA6719" id="Gerader Verbinde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pt" to="44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Gg2AEAAAwEAAAOAAAAZHJzL2Uyb0RvYy54bWysU8tu2zAQvBfoPxC815Jd2C0EyzkkSC5F&#10;a/SRO00tLQJ8Ycla8t93SdlK0BYFEvRCcMmd4c7scnszWsNOgFF71/LlouYMnPSddseW//h+/+4j&#10;ZzEJ1wnjHbT8DJHf7N6+2Q6hgZXvvekAGZG42Ayh5X1KoamqKHuwIi58AEeXyqMViUI8Vh2Kgdit&#10;qVZ1vakGj11ALyFGOr2bLvmu8CsFMn1RKkJipuVUWyorlvWQ12q3Fc0RRei1vJQhXlGFFdrRozPV&#10;nUiC/UT9B5XVEn30Ki2kt5VXSksoGkjNsv5NzbdeBChayJwYZpvi/6OVn097ZLpr+YYzJyy16AFQ&#10;5KY8Ah60y7tNtmkIsaHsW7fHSxTDHrPmUaFlyujwSBNQXCBdbCwmn2eTYUxM0uF6/WH9vqZeyOtd&#10;NVFkqoAxPYC3LG9abrTL+kUjTp9iomcp9ZqSj43La/RGd/famBLkyYFbg+wkqOdpXOXiCfcsi6KM&#10;rLKkSUTZpbOBifUrKPKEip3klGl84hRSgkvLC69xlJ1hiiqYgXUp+5/AS36GQpnUl4BnRHnZuzSD&#10;rXYe//Z6Gq8lqyn/6sCkO1tw8N25tLdYQyNXnLt8jzzTz+MCf/rEu18AAAD//wMAUEsDBBQABgAI&#10;AAAAIQD8oujF3AAAAAUBAAAPAAAAZHJzL2Rvd25yZXYueG1sTI/LTsMwEEX3SP0Hayqxo04LommI&#10;UxUkBELqgpJNd248eYh4HGK3Cf16pmxgeXRH955J16NtxQl73zhSMJ9FIJAKZxqqFOQfzzcxCB80&#10;Gd06QgXf6GGdTa5SnRg30DuedqESXEI+0QrqELpESl/UaLWfuQ6Js9L1VgfGvpKm1wOX21Yuouhe&#10;Wt0QL9S6w6cai8/d0Sr4Wj6+bbevd7fDPrdDiS/nvAxnpa6n4+YBRMAx/B3DRZ/VIWOngzuS8aJV&#10;sOJPgoJ4AYLTOF4yH35ZZqn8b5/9AAAA//8DAFBLAQItABQABgAIAAAAIQC2gziS/gAAAOEBAAAT&#10;AAAAAAAAAAAAAAAAAAAAAABbQ29udGVudF9UeXBlc10ueG1sUEsBAi0AFAAGAAgAAAAhADj9If/W&#10;AAAAlAEAAAsAAAAAAAAAAAAAAAAALwEAAF9yZWxzLy5yZWxzUEsBAi0AFAAGAAgAAAAhAAqCYaDY&#10;AQAADAQAAA4AAAAAAAAAAAAAAAAALgIAAGRycy9lMm9Eb2MueG1sUEsBAi0AFAAGAAgAAAAhAPyi&#10;6MXcAAAABQEAAA8AAAAAAAAAAAAAAAAAMgQAAGRycy9kb3ducmV2LnhtbFBLBQYAAAAABAAEAPMA&#10;AAA7BQAAAAA=&#10;" strokecolor="#034ea2 [3215]"/>
            </w:pict>
          </mc:Fallback>
        </mc:AlternateContent>
      </w:r>
    </w:p>
    <w:p w14:paraId="7050E7DC" w14:textId="77777777" w:rsidR="00E62E6A" w:rsidRPr="003F4DAA" w:rsidRDefault="00F04621" w:rsidP="00886FAB">
      <w:pPr>
        <w:pStyle w:val="Listenabsatz"/>
        <w:numPr>
          <w:ilvl w:val="0"/>
          <w:numId w:val="6"/>
        </w:numPr>
        <w:contextualSpacing w:val="0"/>
        <w:rPr>
          <w:color w:val="034EA2" w:themeColor="text2"/>
          <w:sz w:val="22"/>
        </w:rPr>
      </w:pPr>
      <w:r w:rsidRPr="003F4DAA">
        <w:rPr>
          <w:color w:val="034EA2" w:themeColor="text2"/>
          <w:sz w:val="22"/>
        </w:rPr>
        <w:t>NAME</w:t>
      </w:r>
    </w:p>
    <w:p w14:paraId="6ADBCDD8" w14:textId="77777777" w:rsidR="003366BF" w:rsidRPr="003F4DAA" w:rsidRDefault="003366BF" w:rsidP="00886FAB">
      <w:pPr>
        <w:pStyle w:val="Listenabsatz"/>
        <w:contextualSpacing w:val="0"/>
        <w:rPr>
          <w:i/>
        </w:rPr>
      </w:pPr>
      <w:r w:rsidRPr="003F4DAA">
        <w:rPr>
          <w:i/>
        </w:rPr>
        <w:t xml:space="preserve">The name of course should be informative and describe well the core content and focus of the course. </w:t>
      </w:r>
    </w:p>
    <w:p w14:paraId="0D74B91B" w14:textId="0E3C54D3" w:rsidR="00FC092A" w:rsidRPr="003F4DAA" w:rsidRDefault="003366BF" w:rsidP="00886FAB">
      <w:pPr>
        <w:pStyle w:val="Listenabsatz"/>
        <w:contextualSpacing w:val="0"/>
        <w:rPr>
          <w:i/>
        </w:rPr>
      </w:pPr>
      <w:r w:rsidRPr="003F4DAA">
        <w:rPr>
          <w:i/>
        </w:rPr>
        <w:sym w:font="Wingdings" w:char="F0E0"/>
      </w:r>
      <w:r w:rsidRPr="003F4DAA">
        <w:rPr>
          <w:i/>
        </w:rPr>
        <w:t xml:space="preserve"> </w:t>
      </w:r>
      <w:r w:rsidR="005C63D6" w:rsidRPr="003F4DAA">
        <w:rPr>
          <w:b/>
          <w:i/>
        </w:rPr>
        <w:t>Specify the name</w:t>
      </w:r>
      <w:r w:rsidR="006B56B0">
        <w:rPr>
          <w:b/>
          <w:i/>
        </w:rPr>
        <w:t xml:space="preserve"> </w:t>
      </w:r>
      <w:r w:rsidR="006B56B0" w:rsidRPr="0089031E">
        <w:rPr>
          <w:b/>
          <w:i/>
        </w:rPr>
        <w:t>of the course</w:t>
      </w:r>
      <w:r w:rsidR="0089031E">
        <w:rPr>
          <w:b/>
          <w:i/>
        </w:rPr>
        <w:t>.</w:t>
      </w:r>
      <w:r w:rsidR="005C63D6" w:rsidRPr="003F4DAA">
        <w:rPr>
          <w:b/>
          <w:i/>
        </w:rPr>
        <w:t xml:space="preserve"> </w:t>
      </w:r>
    </w:p>
    <w:p w14:paraId="51EDE7FF" w14:textId="357E835A" w:rsidR="003366BF" w:rsidRPr="00886FAB" w:rsidRDefault="003366BF" w:rsidP="00886FAB">
      <w:pPr>
        <w:pStyle w:val="Listenabsatz"/>
        <w:numPr>
          <w:ilvl w:val="0"/>
          <w:numId w:val="6"/>
        </w:numPr>
        <w:ind w:left="714" w:hanging="357"/>
        <w:contextualSpacing w:val="0"/>
        <w:rPr>
          <w:i/>
        </w:rPr>
      </w:pPr>
      <w:r w:rsidRPr="00886FAB">
        <w:rPr>
          <w:color w:val="034EA2" w:themeColor="text2"/>
          <w:sz w:val="22"/>
        </w:rPr>
        <w:t>COURSE CONTENT</w:t>
      </w:r>
      <w:r w:rsidR="003F4DAA" w:rsidRPr="00886FAB">
        <w:rPr>
          <w:color w:val="034EA2" w:themeColor="text2"/>
          <w:sz w:val="22"/>
        </w:rPr>
        <w:t xml:space="preserve"> </w:t>
      </w:r>
      <w:r w:rsidR="00E62E6A" w:rsidRPr="00886FAB">
        <w:rPr>
          <w:color w:val="034EA2" w:themeColor="text2"/>
          <w:sz w:val="22"/>
        </w:rPr>
        <w:br/>
      </w:r>
      <w:r w:rsidRPr="00886FAB">
        <w:rPr>
          <w:i/>
        </w:rPr>
        <w:t>The content is the heart of the course</w:t>
      </w:r>
      <w:r w:rsidR="005C63D6" w:rsidRPr="00886FAB">
        <w:rPr>
          <w:i/>
        </w:rPr>
        <w:t>. The content concerns subjects/ issues</w:t>
      </w:r>
      <w:r w:rsidRPr="00886FAB">
        <w:rPr>
          <w:i/>
        </w:rPr>
        <w:t xml:space="preserve">/ themes handled during the course. The content of the course is based on the expertise of the trainer as well as </w:t>
      </w:r>
      <w:r w:rsidR="005C63D6" w:rsidRPr="00886FAB">
        <w:rPr>
          <w:i/>
        </w:rPr>
        <w:t xml:space="preserve">the </w:t>
      </w:r>
      <w:r w:rsidRPr="00886FAB">
        <w:rPr>
          <w:i/>
        </w:rPr>
        <w:t>needs of the audience</w:t>
      </w:r>
      <w:r w:rsidR="0089031E" w:rsidRPr="0089031E">
        <w:rPr>
          <w:i/>
        </w:rPr>
        <w:t>.</w:t>
      </w:r>
    </w:p>
    <w:p w14:paraId="2EE9FB67" w14:textId="20B73B09" w:rsidR="00FC092A" w:rsidRDefault="003366BF" w:rsidP="00886FAB">
      <w:pPr>
        <w:pStyle w:val="Listenabsatz"/>
        <w:contextualSpacing w:val="0"/>
        <w:rPr>
          <w:i/>
          <w:color w:val="FF0000"/>
        </w:rPr>
      </w:pPr>
      <w:r w:rsidRPr="003F4DAA">
        <w:rPr>
          <w:i/>
        </w:rPr>
        <w:sym w:font="Wingdings" w:char="F0E0"/>
      </w:r>
      <w:r w:rsidR="00020672" w:rsidRPr="003F4DAA">
        <w:rPr>
          <w:i/>
        </w:rPr>
        <w:t xml:space="preserve"> </w:t>
      </w:r>
      <w:r w:rsidRPr="003F4DAA">
        <w:rPr>
          <w:b/>
          <w:i/>
        </w:rPr>
        <w:t>Specify the content of the course as precisely as possible</w:t>
      </w:r>
      <w:r w:rsidRPr="003F4DAA">
        <w:rPr>
          <w:i/>
        </w:rPr>
        <w:t>.</w:t>
      </w:r>
      <w:r w:rsidR="007B243F" w:rsidRPr="003F4DAA">
        <w:rPr>
          <w:i/>
          <w:color w:val="FF0000"/>
        </w:rPr>
        <w:t xml:space="preserve"> (max. ½ page)</w:t>
      </w:r>
    </w:p>
    <w:p w14:paraId="5D51BBF7" w14:textId="011ACB97" w:rsidR="006B56B0" w:rsidRPr="0089031E" w:rsidRDefault="006B56B0" w:rsidP="006B56B0">
      <w:pPr>
        <w:pStyle w:val="Listenabsatz"/>
        <w:numPr>
          <w:ilvl w:val="0"/>
          <w:numId w:val="6"/>
        </w:numPr>
        <w:contextualSpacing w:val="0"/>
        <w:rPr>
          <w:i/>
        </w:rPr>
      </w:pPr>
      <w:r w:rsidRPr="0089031E">
        <w:rPr>
          <w:color w:val="034EA2" w:themeColor="text2"/>
          <w:sz w:val="22"/>
        </w:rPr>
        <w:t>TARGET GROUP</w:t>
      </w:r>
      <w:r w:rsidRPr="0089031E">
        <w:rPr>
          <w:color w:val="034EA2" w:themeColor="text2"/>
          <w:sz w:val="22"/>
        </w:rPr>
        <w:br/>
      </w:r>
      <w:r w:rsidRPr="0089031E">
        <w:rPr>
          <w:i/>
        </w:rPr>
        <w:t>The target group refers to the group of the professional that the training is considered to be</w:t>
      </w:r>
      <w:r w:rsidR="0089031E">
        <w:rPr>
          <w:i/>
        </w:rPr>
        <w:t xml:space="preserve"> </w:t>
      </w:r>
      <w:r w:rsidRPr="0089031E">
        <w:rPr>
          <w:i/>
        </w:rPr>
        <w:t>useful. It defines the required/recommended background of the participants, as well as outlines pre-required knowledge, skills and competences in order to attend the course.</w:t>
      </w:r>
      <w:r w:rsidRPr="0089031E">
        <w:rPr>
          <w:i/>
        </w:rPr>
        <w:br/>
      </w:r>
      <w:r w:rsidRPr="0089031E">
        <w:rPr>
          <w:i/>
        </w:rPr>
        <w:br/>
      </w:r>
      <w:r w:rsidRPr="0089031E">
        <w:rPr>
          <w:i/>
          <w:color w:val="auto"/>
        </w:rPr>
        <w:sym w:font="Wingdings" w:char="F0E0"/>
      </w:r>
      <w:r w:rsidRPr="0089031E">
        <w:rPr>
          <w:i/>
          <w:color w:val="auto"/>
        </w:rPr>
        <w:t xml:space="preserve"> </w:t>
      </w:r>
      <w:r w:rsidRPr="0089031E">
        <w:rPr>
          <w:b/>
          <w:i/>
          <w:color w:val="auto"/>
        </w:rPr>
        <w:t xml:space="preserve">Specify the target group </w:t>
      </w:r>
      <w:r w:rsidR="00BD75D0" w:rsidRPr="0089031E">
        <w:rPr>
          <w:b/>
          <w:i/>
          <w:color w:val="auto"/>
        </w:rPr>
        <w:t xml:space="preserve">and </w:t>
      </w:r>
      <w:r w:rsidRPr="0089031E">
        <w:rPr>
          <w:b/>
          <w:i/>
          <w:color w:val="auto"/>
        </w:rPr>
        <w:t>indicate a minimum</w:t>
      </w:r>
      <w:r w:rsidR="00BD75D0" w:rsidRPr="0089031E">
        <w:rPr>
          <w:b/>
          <w:i/>
          <w:color w:val="auto"/>
        </w:rPr>
        <w:t xml:space="preserve"> </w:t>
      </w:r>
      <w:r w:rsidRPr="0089031E">
        <w:rPr>
          <w:b/>
          <w:i/>
          <w:color w:val="auto"/>
        </w:rPr>
        <w:t xml:space="preserve">/ maximum number of participants. </w:t>
      </w:r>
      <w:r w:rsidRPr="0089031E">
        <w:rPr>
          <w:i/>
          <w:color w:val="auto"/>
        </w:rPr>
        <w:t xml:space="preserve"> </w:t>
      </w:r>
    </w:p>
    <w:p w14:paraId="615E691F" w14:textId="7C011EA4" w:rsidR="00E62E6A" w:rsidRPr="00886FAB" w:rsidRDefault="00F04621" w:rsidP="00886FAB">
      <w:pPr>
        <w:pStyle w:val="Listenabsatz"/>
        <w:numPr>
          <w:ilvl w:val="0"/>
          <w:numId w:val="6"/>
        </w:numPr>
        <w:contextualSpacing w:val="0"/>
        <w:rPr>
          <w:color w:val="034EA2" w:themeColor="text2"/>
        </w:rPr>
      </w:pPr>
      <w:r w:rsidRPr="00886FAB">
        <w:rPr>
          <w:color w:val="034EA2" w:themeColor="text2"/>
          <w:sz w:val="22"/>
        </w:rPr>
        <w:t>INTEND</w:t>
      </w:r>
      <w:r w:rsidR="00E62E6A" w:rsidRPr="00886FAB">
        <w:rPr>
          <w:color w:val="034EA2" w:themeColor="text2"/>
          <w:sz w:val="22"/>
        </w:rPr>
        <w:t xml:space="preserve">ED LEARNING OUTCOMES </w:t>
      </w:r>
    </w:p>
    <w:p w14:paraId="7DF3A7C5" w14:textId="1EE5FCB8" w:rsidR="003366BF" w:rsidRPr="003F4DAA" w:rsidRDefault="003366BF" w:rsidP="00886FAB">
      <w:pPr>
        <w:pStyle w:val="Listenabsatz"/>
        <w:contextualSpacing w:val="0"/>
        <w:rPr>
          <w:i/>
        </w:rPr>
      </w:pPr>
      <w:r w:rsidRPr="003F4DAA">
        <w:rPr>
          <w:i/>
        </w:rPr>
        <w:t>Intended learning outcomes of the course give a shared vision to participants about the learning objectives of the course.</w:t>
      </w:r>
      <w:r w:rsidR="00F20846">
        <w:rPr>
          <w:i/>
        </w:rPr>
        <w:t xml:space="preserve"> </w:t>
      </w:r>
      <w:r w:rsidR="00F20846" w:rsidRPr="0089031E">
        <w:rPr>
          <w:i/>
        </w:rPr>
        <w:t xml:space="preserve">They should be described on the perspective of the participants i.e. what the participant is expected to be able to do or master after the course, </w:t>
      </w:r>
      <w:r w:rsidR="00F20846" w:rsidRPr="0089031E">
        <w:rPr>
          <w:b/>
          <w:i/>
        </w:rPr>
        <w:t>not</w:t>
      </w:r>
      <w:r w:rsidR="00F20846" w:rsidRPr="0089031E">
        <w:rPr>
          <w:i/>
        </w:rPr>
        <w:t xml:space="preserve"> on the perspective of the trainer i.e. what the trainer is going to do or present. ‘After the course the participants are able to…’ is a good way to start writing the list </w:t>
      </w:r>
      <w:proofErr w:type="gramStart"/>
      <w:r w:rsidR="00F20846" w:rsidRPr="0089031E">
        <w:rPr>
          <w:i/>
        </w:rPr>
        <w:t>a learning outcomes</w:t>
      </w:r>
      <w:proofErr w:type="gramEnd"/>
      <w:r w:rsidR="0089031E">
        <w:rPr>
          <w:i/>
        </w:rPr>
        <w:t>.</w:t>
      </w:r>
    </w:p>
    <w:p w14:paraId="077824C9" w14:textId="23D4CD33" w:rsidR="009E206A" w:rsidRDefault="003366BF" w:rsidP="00886FAB">
      <w:pPr>
        <w:pStyle w:val="Listenabsatz"/>
        <w:contextualSpacing w:val="0"/>
        <w:rPr>
          <w:i/>
          <w:color w:val="FF0000"/>
        </w:rPr>
      </w:pPr>
      <w:r w:rsidRPr="003F4DAA">
        <w:rPr>
          <w:i/>
        </w:rPr>
        <w:t xml:space="preserve"> </w:t>
      </w:r>
      <w:r w:rsidRPr="003F4DAA">
        <w:rPr>
          <w:i/>
          <w:color w:val="auto"/>
        </w:rPr>
        <w:sym w:font="Wingdings" w:char="F0E0"/>
      </w:r>
      <w:r w:rsidRPr="003F4DAA">
        <w:rPr>
          <w:i/>
          <w:color w:val="auto"/>
        </w:rPr>
        <w:t xml:space="preserve"> </w:t>
      </w:r>
      <w:r w:rsidRPr="003F4DAA">
        <w:rPr>
          <w:b/>
          <w:i/>
          <w:color w:val="auto"/>
        </w:rPr>
        <w:t xml:space="preserve">Specify the intended </w:t>
      </w:r>
      <w:r w:rsidR="005C63D6" w:rsidRPr="003F4DAA">
        <w:rPr>
          <w:b/>
          <w:i/>
          <w:color w:val="auto"/>
        </w:rPr>
        <w:t xml:space="preserve">learning outcomes </w:t>
      </w:r>
      <w:r w:rsidR="00F20846">
        <w:rPr>
          <w:b/>
          <w:i/>
          <w:color w:val="auto"/>
        </w:rPr>
        <w:t xml:space="preserve">of the course </w:t>
      </w:r>
      <w:r w:rsidR="00F20846" w:rsidRPr="00D80B6E">
        <w:rPr>
          <w:b/>
          <w:i/>
          <w:color w:val="auto"/>
        </w:rPr>
        <w:t>and check that they are written on the perspective of the participant</w:t>
      </w:r>
      <w:r w:rsidR="00D80B6E" w:rsidRPr="00D80B6E">
        <w:rPr>
          <w:b/>
          <w:i/>
          <w:color w:val="auto"/>
        </w:rPr>
        <w:t>.</w:t>
      </w:r>
      <w:r w:rsidR="00D80B6E">
        <w:rPr>
          <w:b/>
          <w:i/>
          <w:color w:val="auto"/>
        </w:rPr>
        <w:t xml:space="preserve"> </w:t>
      </w:r>
      <w:r w:rsidR="00E62E6A" w:rsidRPr="003F4DAA">
        <w:rPr>
          <w:i/>
          <w:color w:val="FF0000"/>
        </w:rPr>
        <w:t>(max. ½ page)</w:t>
      </w:r>
    </w:p>
    <w:p w14:paraId="2727DC02" w14:textId="4E915932" w:rsidR="00E62E6A" w:rsidRPr="003F4DAA" w:rsidRDefault="003366BF" w:rsidP="00886FAB">
      <w:pPr>
        <w:pStyle w:val="Listenabsatz"/>
        <w:numPr>
          <w:ilvl w:val="0"/>
          <w:numId w:val="6"/>
        </w:numPr>
        <w:rPr>
          <w:color w:val="034EA2" w:themeColor="text2"/>
          <w:sz w:val="22"/>
        </w:rPr>
      </w:pPr>
      <w:r w:rsidRPr="003F4DAA">
        <w:rPr>
          <w:color w:val="034EA2" w:themeColor="text2"/>
          <w:sz w:val="22"/>
        </w:rPr>
        <w:t>COURSE DESIGN</w:t>
      </w:r>
      <w:r w:rsidR="009E206A">
        <w:rPr>
          <w:color w:val="034EA2" w:themeColor="text2"/>
          <w:sz w:val="22"/>
        </w:rPr>
        <w:t xml:space="preserve">: </w:t>
      </w:r>
      <w:r w:rsidRPr="003F4DAA">
        <w:rPr>
          <w:color w:val="034EA2" w:themeColor="text2"/>
          <w:sz w:val="22"/>
        </w:rPr>
        <w:t xml:space="preserve">TEACHING </w:t>
      </w:r>
      <w:r w:rsidRPr="00D80B6E">
        <w:rPr>
          <w:color w:val="034EA2" w:themeColor="text2"/>
          <w:sz w:val="22"/>
        </w:rPr>
        <w:t>METHODS</w:t>
      </w:r>
      <w:r w:rsidR="009E206A" w:rsidRPr="00D80B6E">
        <w:rPr>
          <w:color w:val="034EA2" w:themeColor="text2"/>
          <w:sz w:val="22"/>
        </w:rPr>
        <w:t xml:space="preserve"> AND MATERIALS</w:t>
      </w:r>
    </w:p>
    <w:p w14:paraId="0D3059D6" w14:textId="0543DE0E" w:rsidR="009E206A" w:rsidRPr="003F4DAA" w:rsidRDefault="003366BF" w:rsidP="009E206A">
      <w:pPr>
        <w:ind w:left="720"/>
        <w:rPr>
          <w:i/>
        </w:rPr>
      </w:pPr>
      <w:r w:rsidRPr="003F4DAA">
        <w:rPr>
          <w:i/>
        </w:rPr>
        <w:t xml:space="preserve">There are plenty of optional teaching methods that can serve reaching the defined learning outcomes. They </w:t>
      </w:r>
      <w:proofErr w:type="gramStart"/>
      <w:r w:rsidRPr="003F4DAA">
        <w:rPr>
          <w:i/>
        </w:rPr>
        <w:t>can be catego</w:t>
      </w:r>
      <w:r w:rsidR="005C63D6" w:rsidRPr="003F4DAA">
        <w:rPr>
          <w:i/>
        </w:rPr>
        <w:t>rized</w:t>
      </w:r>
      <w:proofErr w:type="gramEnd"/>
      <w:r w:rsidR="005C63D6" w:rsidRPr="003F4DAA">
        <w:rPr>
          <w:i/>
        </w:rPr>
        <w:t xml:space="preserve"> roughly in three groups: </w:t>
      </w:r>
      <w:r w:rsidR="006F2287">
        <w:rPr>
          <w:i/>
        </w:rPr>
        <w:t>contact</w:t>
      </w:r>
      <w:r w:rsidRPr="003F4DAA">
        <w:rPr>
          <w:i/>
        </w:rPr>
        <w:t xml:space="preserve"> teaching</w:t>
      </w:r>
      <w:r w:rsidR="006F2287">
        <w:rPr>
          <w:i/>
        </w:rPr>
        <w:t xml:space="preserve"> (virtual of face-to-face)</w:t>
      </w:r>
      <w:r w:rsidRPr="003F4DAA">
        <w:rPr>
          <w:i/>
        </w:rPr>
        <w:t xml:space="preserve">, </w:t>
      </w:r>
      <w:r w:rsidR="005C63D6" w:rsidRPr="003F4DAA">
        <w:rPr>
          <w:i/>
        </w:rPr>
        <w:t>guided independent learning, and independent</w:t>
      </w:r>
      <w:r w:rsidRPr="003F4DAA">
        <w:rPr>
          <w:i/>
        </w:rPr>
        <w:t xml:space="preserve"> learning. All of these categories have several options to arrange teaching/</w:t>
      </w:r>
      <w:r w:rsidR="005C63D6" w:rsidRPr="003F4DAA">
        <w:rPr>
          <w:i/>
        </w:rPr>
        <w:t xml:space="preserve"> </w:t>
      </w:r>
      <w:r w:rsidRPr="003F4DAA">
        <w:rPr>
          <w:i/>
        </w:rPr>
        <w:t xml:space="preserve">learning sessions, and they </w:t>
      </w:r>
      <w:proofErr w:type="gramStart"/>
      <w:r w:rsidRPr="003F4DAA">
        <w:rPr>
          <w:i/>
        </w:rPr>
        <w:t>can be mixed</w:t>
      </w:r>
      <w:proofErr w:type="gramEnd"/>
      <w:r w:rsidRPr="003F4DAA">
        <w:rPr>
          <w:i/>
        </w:rPr>
        <w:t xml:space="preserve"> in various combinations. Different </w:t>
      </w:r>
      <w:r w:rsidR="005C63D6" w:rsidRPr="003F4DAA">
        <w:rPr>
          <w:i/>
        </w:rPr>
        <w:t>kind of assignments can be used</w:t>
      </w:r>
      <w:r w:rsidRPr="003F4DAA">
        <w:rPr>
          <w:i/>
        </w:rPr>
        <w:t xml:space="preserve">/ are recommended to be used for activating learning and increasing the </w:t>
      </w:r>
      <w:r w:rsidRPr="003F4DAA">
        <w:rPr>
          <w:i/>
        </w:rPr>
        <w:lastRenderedPageBreak/>
        <w:t xml:space="preserve">effectiveness of teaching. </w:t>
      </w:r>
      <w:r w:rsidR="009E206A" w:rsidRPr="00D80B6E">
        <w:rPr>
          <w:i/>
        </w:rPr>
        <w:t>Teaching methods should be accompanied with appropriate materials. The material can be delivered in several formats: books, articles, on-line-material, lecture material, videos, and auditory material.</w:t>
      </w:r>
      <w:r w:rsidR="009E206A" w:rsidRPr="003F4DAA">
        <w:rPr>
          <w:i/>
        </w:rPr>
        <w:t xml:space="preserve"> </w:t>
      </w:r>
    </w:p>
    <w:p w14:paraId="2E9360E6" w14:textId="697943C2" w:rsidR="00FC092A" w:rsidRDefault="003366BF" w:rsidP="00886FAB">
      <w:pPr>
        <w:ind w:left="720"/>
        <w:rPr>
          <w:i/>
          <w:color w:val="FF0000"/>
        </w:rPr>
      </w:pPr>
      <w:r w:rsidRPr="003F4DAA">
        <w:sym w:font="Wingdings" w:char="F0E0"/>
      </w:r>
      <w:r w:rsidRPr="003F4DAA">
        <w:t xml:space="preserve"> </w:t>
      </w:r>
      <w:r w:rsidRPr="003F4DAA">
        <w:rPr>
          <w:b/>
          <w:i/>
        </w:rPr>
        <w:t>Describe your plans on teaching methods that will be applied on the course. Define the teaching activities of trainer and learning activities of participants. Specify the assignments that the</w:t>
      </w:r>
      <w:r w:rsidRPr="003F4DAA">
        <w:rPr>
          <w:b/>
        </w:rPr>
        <w:t xml:space="preserve"> </w:t>
      </w:r>
      <w:r w:rsidRPr="003F4DAA">
        <w:rPr>
          <w:b/>
          <w:i/>
        </w:rPr>
        <w:t>participants will be expected to take during the course</w:t>
      </w:r>
      <w:r w:rsidR="00D80B6E">
        <w:rPr>
          <w:b/>
          <w:i/>
        </w:rPr>
        <w:t>. Describe the materials that are used to support learning</w:t>
      </w:r>
      <w:r w:rsidRPr="003F4DAA">
        <w:rPr>
          <w:b/>
          <w:i/>
        </w:rPr>
        <w:t>.</w:t>
      </w:r>
      <w:r w:rsidRPr="003F4DAA">
        <w:t xml:space="preserve"> </w:t>
      </w:r>
      <w:r w:rsidR="007B243F" w:rsidRPr="003F4DAA">
        <w:rPr>
          <w:i/>
          <w:color w:val="FF0000"/>
        </w:rPr>
        <w:t>(max. 1 page)</w:t>
      </w:r>
    </w:p>
    <w:p w14:paraId="45840A61" w14:textId="25532ACF" w:rsidR="00ED761E" w:rsidRPr="009E206A" w:rsidRDefault="00ED761E" w:rsidP="009E206A">
      <w:pPr>
        <w:pStyle w:val="Listenabsatz"/>
        <w:numPr>
          <w:ilvl w:val="0"/>
          <w:numId w:val="8"/>
        </w:numPr>
        <w:rPr>
          <w:color w:val="034EA2" w:themeColor="text2"/>
          <w:sz w:val="22"/>
        </w:rPr>
      </w:pPr>
      <w:r w:rsidRPr="009E206A">
        <w:rPr>
          <w:color w:val="034EA2" w:themeColor="text2"/>
          <w:sz w:val="22"/>
        </w:rPr>
        <w:t>COURSE WORKLOAD</w:t>
      </w:r>
      <w:r w:rsidR="009E206A">
        <w:rPr>
          <w:color w:val="034EA2" w:themeColor="text2"/>
          <w:sz w:val="22"/>
        </w:rPr>
        <w:t xml:space="preserve"> </w:t>
      </w:r>
      <w:r w:rsidR="009E206A" w:rsidRPr="00136F2B">
        <w:rPr>
          <w:color w:val="034EA2" w:themeColor="text2"/>
          <w:sz w:val="22"/>
        </w:rPr>
        <w:t>AND TIMETABLE</w:t>
      </w:r>
    </w:p>
    <w:p w14:paraId="438E77A5" w14:textId="065ED91A" w:rsidR="00DC49D5" w:rsidRDefault="00DC49D5" w:rsidP="00DC49D5">
      <w:pPr>
        <w:pStyle w:val="NurText"/>
        <w:ind w:left="720"/>
        <w:rPr>
          <w:rFonts w:ascii="Calibri Light" w:eastAsiaTheme="minorEastAsia" w:hAnsi="Calibri Light"/>
          <w:i/>
          <w:color w:val="333333" w:themeColor="text1"/>
          <w:sz w:val="20"/>
          <w:szCs w:val="22"/>
          <w:lang w:val="en-GB"/>
        </w:rPr>
      </w:pPr>
      <w:r w:rsidRPr="00DC49D5">
        <w:rPr>
          <w:rFonts w:ascii="Calibri Light" w:eastAsiaTheme="minorEastAsia" w:hAnsi="Calibri Light"/>
          <w:i/>
          <w:color w:val="333333" w:themeColor="text1"/>
          <w:sz w:val="20"/>
          <w:szCs w:val="22"/>
          <w:lang w:val="en-GB"/>
        </w:rPr>
        <w:t>The course workload tells how much time a participant should allocate in taking the course: how many hours e.g. to contact learning (onli</w:t>
      </w:r>
      <w:r w:rsidR="00E37035">
        <w:rPr>
          <w:rFonts w:ascii="Calibri Light" w:eastAsiaTheme="minorEastAsia" w:hAnsi="Calibri Light"/>
          <w:i/>
          <w:color w:val="333333" w:themeColor="text1"/>
          <w:sz w:val="20"/>
          <w:szCs w:val="22"/>
          <w:lang w:val="en-GB"/>
        </w:rPr>
        <w:t>ne lectures or activities, face-to-</w:t>
      </w:r>
      <w:bookmarkStart w:id="0" w:name="_GoBack"/>
      <w:bookmarkEnd w:id="0"/>
      <w:r w:rsidRPr="00DC49D5">
        <w:rPr>
          <w:rFonts w:ascii="Calibri Light" w:eastAsiaTheme="minorEastAsia" w:hAnsi="Calibri Light"/>
          <w:i/>
          <w:color w:val="333333" w:themeColor="text1"/>
          <w:sz w:val="20"/>
          <w:szCs w:val="22"/>
          <w:lang w:val="en-GB"/>
        </w:rPr>
        <w:t>face lectures or other types of classroom activities), prior learning or preliminary exercises, assignments, evaluation and feedback, co-operative learning or teamwork.</w:t>
      </w:r>
    </w:p>
    <w:p w14:paraId="2CE131AB" w14:textId="77777777" w:rsidR="00DC49D5" w:rsidRPr="00DC49D5" w:rsidRDefault="00DC49D5" w:rsidP="00DC49D5">
      <w:pPr>
        <w:pStyle w:val="NurText"/>
        <w:ind w:left="720"/>
        <w:rPr>
          <w:rFonts w:ascii="Calibri Light" w:eastAsiaTheme="minorEastAsia" w:hAnsi="Calibri Light"/>
          <w:i/>
          <w:color w:val="333333" w:themeColor="text1"/>
          <w:sz w:val="20"/>
          <w:szCs w:val="22"/>
          <w:lang w:val="en-GB"/>
        </w:rPr>
      </w:pPr>
    </w:p>
    <w:p w14:paraId="0D6063CF" w14:textId="24259862" w:rsidR="00ED761E" w:rsidRPr="003F4DAA" w:rsidRDefault="00ED761E" w:rsidP="00FC092A">
      <w:pPr>
        <w:ind w:left="720"/>
        <w:rPr>
          <w:i/>
          <w:szCs w:val="20"/>
        </w:rPr>
      </w:pPr>
      <w:r w:rsidRPr="003F4DAA">
        <w:rPr>
          <w:i/>
          <w:szCs w:val="20"/>
        </w:rPr>
        <w:sym w:font="Wingdings" w:char="F0E0"/>
      </w:r>
      <w:r w:rsidR="0066589F">
        <w:rPr>
          <w:i/>
          <w:szCs w:val="20"/>
        </w:rPr>
        <w:t xml:space="preserve"> </w:t>
      </w:r>
      <w:r w:rsidRPr="003F4DAA">
        <w:rPr>
          <w:b/>
          <w:i/>
          <w:szCs w:val="20"/>
        </w:rPr>
        <w:t>Specify the time allocation required from a participant</w:t>
      </w:r>
      <w:r w:rsidRPr="009E206A">
        <w:rPr>
          <w:b/>
          <w:i/>
          <w:szCs w:val="20"/>
        </w:rPr>
        <w:t xml:space="preserve">. </w:t>
      </w:r>
      <w:r w:rsidR="009E206A" w:rsidRPr="00136F2B">
        <w:rPr>
          <w:b/>
          <w:i/>
        </w:rPr>
        <w:t>Define the timeline and duration of the course.</w:t>
      </w:r>
      <w:r w:rsidR="009E206A" w:rsidRPr="003F4DAA">
        <w:t xml:space="preserve"> </w:t>
      </w:r>
      <w:r w:rsidR="007B243F" w:rsidRPr="003F4DAA">
        <w:rPr>
          <w:b/>
          <w:i/>
          <w:szCs w:val="20"/>
        </w:rPr>
        <w:t xml:space="preserve"> </w:t>
      </w:r>
      <w:r w:rsidR="007B243F" w:rsidRPr="003F4DAA">
        <w:rPr>
          <w:i/>
          <w:color w:val="FF0000"/>
        </w:rPr>
        <w:t>(max. ½ page)</w:t>
      </w:r>
    </w:p>
    <w:p w14:paraId="45E1AE2D" w14:textId="77777777" w:rsidR="00A2003E" w:rsidRPr="003F4DAA" w:rsidRDefault="00ED761E" w:rsidP="009E206A">
      <w:pPr>
        <w:pStyle w:val="Listenabsatz"/>
        <w:numPr>
          <w:ilvl w:val="0"/>
          <w:numId w:val="8"/>
        </w:numPr>
        <w:ind w:left="714" w:hanging="357"/>
        <w:rPr>
          <w:color w:val="034EA2" w:themeColor="text2"/>
          <w:sz w:val="22"/>
        </w:rPr>
      </w:pPr>
      <w:r w:rsidRPr="003F4DAA">
        <w:rPr>
          <w:color w:val="034EA2" w:themeColor="text2"/>
          <w:sz w:val="22"/>
        </w:rPr>
        <w:t>ASSESSMENT OF LEARNING</w:t>
      </w:r>
    </w:p>
    <w:p w14:paraId="7DE3D41A" w14:textId="29A97EDF" w:rsidR="00A2003E" w:rsidRPr="003F4DAA" w:rsidRDefault="00A21DB0" w:rsidP="00A2003E">
      <w:pPr>
        <w:ind w:left="720"/>
        <w:rPr>
          <w:i/>
        </w:rPr>
      </w:pPr>
      <w:r w:rsidRPr="00136F2B">
        <w:rPr>
          <w:i/>
        </w:rPr>
        <w:t xml:space="preserve">In professional training the purpose of assessment is not to control or grade </w:t>
      </w:r>
      <w:r w:rsidR="001918BD" w:rsidRPr="00136F2B">
        <w:rPr>
          <w:i/>
        </w:rPr>
        <w:t>the participants but to motivate and support their learning. The assessment tools used are typically different from those used in e.g. basic education. The training should include tasks that enable participants to reflect what they have learned and how they can apply it in their work.</w:t>
      </w:r>
      <w:r w:rsidR="00DD3D6A" w:rsidRPr="00136F2B">
        <w:rPr>
          <w:i/>
        </w:rPr>
        <w:t xml:space="preserve"> Through assessment the participant get feedback from the trainer or/and peers.</w:t>
      </w:r>
      <w:r w:rsidR="001918BD" w:rsidRPr="00136F2B">
        <w:rPr>
          <w:i/>
        </w:rPr>
        <w:t xml:space="preserve"> </w:t>
      </w:r>
      <w:r w:rsidR="00A2003E" w:rsidRPr="003F4DAA">
        <w:rPr>
          <w:i/>
        </w:rPr>
        <w:t xml:space="preserve">Assessment can be executed by e.g. assignments, </w:t>
      </w:r>
      <w:r w:rsidR="001918BD" w:rsidRPr="00136F2B">
        <w:rPr>
          <w:i/>
        </w:rPr>
        <w:t>quizzes,</w:t>
      </w:r>
      <w:r w:rsidR="001918BD">
        <w:rPr>
          <w:i/>
        </w:rPr>
        <w:t xml:space="preserve"> </w:t>
      </w:r>
      <w:r w:rsidR="00A2003E" w:rsidRPr="003F4DAA">
        <w:rPr>
          <w:i/>
        </w:rPr>
        <w:t>reflective tasks or surveys.</w:t>
      </w:r>
    </w:p>
    <w:p w14:paraId="284CEEE5" w14:textId="49243F7A" w:rsidR="00A2003E" w:rsidRDefault="00A2003E" w:rsidP="00A2003E">
      <w:pPr>
        <w:ind w:left="720"/>
        <w:rPr>
          <w:i/>
          <w:color w:val="FF0000"/>
        </w:rPr>
      </w:pPr>
      <w:r w:rsidRPr="003F4DAA">
        <w:rPr>
          <w:i/>
        </w:rPr>
        <w:sym w:font="Wingdings" w:char="F0E0"/>
      </w:r>
      <w:r w:rsidRPr="003F4DAA">
        <w:rPr>
          <w:i/>
        </w:rPr>
        <w:t xml:space="preserve"> </w:t>
      </w:r>
      <w:r w:rsidRPr="003F4DAA">
        <w:rPr>
          <w:b/>
          <w:i/>
        </w:rPr>
        <w:t xml:space="preserve">Describe the </w:t>
      </w:r>
      <w:r w:rsidRPr="00136F2B">
        <w:rPr>
          <w:b/>
          <w:i/>
        </w:rPr>
        <w:t xml:space="preserve">means that will be used </w:t>
      </w:r>
      <w:r w:rsidR="00DD3D6A" w:rsidRPr="00136F2B">
        <w:rPr>
          <w:b/>
          <w:i/>
        </w:rPr>
        <w:t>to assess and give feedback on participant’s learning.</w:t>
      </w:r>
      <w:r w:rsidR="007B243F" w:rsidRPr="003F4DAA">
        <w:rPr>
          <w:b/>
          <w:i/>
        </w:rPr>
        <w:t xml:space="preserve"> </w:t>
      </w:r>
      <w:r w:rsidR="007B243F" w:rsidRPr="003F4DAA">
        <w:rPr>
          <w:i/>
          <w:color w:val="FF0000"/>
        </w:rPr>
        <w:t>(max. ½ page)</w:t>
      </w:r>
    </w:p>
    <w:p w14:paraId="2A758E00" w14:textId="0EA40503" w:rsidR="003F4DAA" w:rsidRPr="00136F2B" w:rsidRDefault="00DD3D6A" w:rsidP="009E206A">
      <w:pPr>
        <w:pStyle w:val="Listenabsatz"/>
        <w:numPr>
          <w:ilvl w:val="0"/>
          <w:numId w:val="8"/>
        </w:numPr>
        <w:ind w:left="714" w:hanging="357"/>
        <w:contextualSpacing w:val="0"/>
        <w:rPr>
          <w:color w:val="034EA2" w:themeColor="text2"/>
          <w:sz w:val="22"/>
        </w:rPr>
      </w:pPr>
      <w:r w:rsidRPr="00136F2B">
        <w:rPr>
          <w:color w:val="034EA2" w:themeColor="text2"/>
          <w:sz w:val="22"/>
        </w:rPr>
        <w:t xml:space="preserve">TRAINER/TRAINERS </w:t>
      </w:r>
    </w:p>
    <w:p w14:paraId="7AD5626C" w14:textId="456107D3" w:rsidR="00886FAB" w:rsidRDefault="00886FAB" w:rsidP="00886FAB">
      <w:pPr>
        <w:pStyle w:val="Listenabsatz"/>
        <w:contextualSpacing w:val="0"/>
        <w:rPr>
          <w:i/>
        </w:rPr>
      </w:pPr>
      <w:r>
        <w:rPr>
          <w:i/>
        </w:rPr>
        <w:t xml:space="preserve">A short summary about the professional career and the experience of the </w:t>
      </w:r>
      <w:r w:rsidR="00DD3D6A" w:rsidRPr="00136F2B">
        <w:rPr>
          <w:i/>
        </w:rPr>
        <w:t>trainer(s)</w:t>
      </w:r>
      <w:r>
        <w:rPr>
          <w:i/>
        </w:rPr>
        <w:t xml:space="preserve"> helps in promoting the course in the right way, as each summary (in addition to the course content) </w:t>
      </w:r>
      <w:proofErr w:type="gramStart"/>
      <w:r>
        <w:rPr>
          <w:i/>
        </w:rPr>
        <w:t>is considered</w:t>
      </w:r>
      <w:proofErr w:type="gramEnd"/>
      <w:r>
        <w:rPr>
          <w:i/>
        </w:rPr>
        <w:t xml:space="preserve"> a unique selling point in order to differentiate from the market.</w:t>
      </w:r>
    </w:p>
    <w:p w14:paraId="672DD3ED" w14:textId="51539BAD" w:rsidR="00886FAB" w:rsidRPr="00886FAB" w:rsidRDefault="00886FAB" w:rsidP="00886FAB">
      <w:pPr>
        <w:pStyle w:val="Listenabsatz"/>
        <w:contextualSpacing w:val="0"/>
        <w:rPr>
          <w:i/>
        </w:rPr>
      </w:pPr>
      <w:r w:rsidRPr="003F4DAA">
        <w:rPr>
          <w:i/>
          <w:szCs w:val="20"/>
        </w:rPr>
        <w:sym w:font="Wingdings" w:char="F0E0"/>
      </w:r>
      <w:r w:rsidR="0066589F">
        <w:rPr>
          <w:i/>
          <w:szCs w:val="20"/>
        </w:rPr>
        <w:t xml:space="preserve"> </w:t>
      </w:r>
      <w:r>
        <w:rPr>
          <w:b/>
          <w:i/>
          <w:szCs w:val="20"/>
        </w:rPr>
        <w:t xml:space="preserve">Include a short summary of each </w:t>
      </w:r>
      <w:r w:rsidR="00DD3D6A" w:rsidRPr="00136F2B">
        <w:rPr>
          <w:b/>
          <w:i/>
          <w:szCs w:val="20"/>
        </w:rPr>
        <w:t>trainer</w:t>
      </w:r>
      <w:r w:rsidR="00136F2B">
        <w:rPr>
          <w:b/>
          <w:i/>
          <w:szCs w:val="20"/>
        </w:rPr>
        <w:t xml:space="preserve">. </w:t>
      </w:r>
      <w:r w:rsidRPr="003F4DAA">
        <w:rPr>
          <w:i/>
          <w:color w:val="FF0000"/>
        </w:rPr>
        <w:t>(max. ½ page</w:t>
      </w:r>
      <w:r>
        <w:rPr>
          <w:i/>
          <w:color w:val="FF0000"/>
        </w:rPr>
        <w:t xml:space="preserve"> per lecturer</w:t>
      </w:r>
      <w:r w:rsidRPr="003F4DAA">
        <w:rPr>
          <w:i/>
          <w:color w:val="FF0000"/>
        </w:rPr>
        <w:t>)</w:t>
      </w:r>
    </w:p>
    <w:p w14:paraId="64280D54" w14:textId="77777777" w:rsidR="00A2003E" w:rsidRDefault="00886FAB" w:rsidP="009E206A">
      <w:pPr>
        <w:pStyle w:val="Listenabsatz"/>
        <w:numPr>
          <w:ilvl w:val="0"/>
          <w:numId w:val="8"/>
        </w:numPr>
        <w:ind w:left="714" w:hanging="357"/>
        <w:contextualSpacing w:val="0"/>
        <w:rPr>
          <w:color w:val="034EA2" w:themeColor="text2"/>
          <w:sz w:val="22"/>
        </w:rPr>
      </w:pPr>
      <w:r>
        <w:rPr>
          <w:color w:val="034EA2" w:themeColor="text2"/>
          <w:sz w:val="22"/>
        </w:rPr>
        <w:t>COST ESTIMATE</w:t>
      </w:r>
    </w:p>
    <w:p w14:paraId="6F942E5F" w14:textId="15CF4403" w:rsidR="00886FAB" w:rsidRDefault="00886FAB" w:rsidP="00886FAB">
      <w:pPr>
        <w:pStyle w:val="Listenabsatz"/>
        <w:ind w:left="714"/>
        <w:contextualSpacing w:val="0"/>
        <w:rPr>
          <w:i/>
        </w:rPr>
      </w:pPr>
      <w:r>
        <w:rPr>
          <w:i/>
        </w:rPr>
        <w:t xml:space="preserve">An estimate is required in order to set-up the course fee. </w:t>
      </w:r>
      <w:proofErr w:type="gramStart"/>
      <w:r w:rsidR="00C346E6">
        <w:rPr>
          <w:i/>
        </w:rPr>
        <w:t>Depending on the course format (e-education / face-to-face education /combination) t</w:t>
      </w:r>
      <w:r>
        <w:rPr>
          <w:i/>
        </w:rPr>
        <w:t xml:space="preserve">he calculation should include the following points: preparation of the course, holding the course, developing the course materials, </w:t>
      </w:r>
      <w:r w:rsidR="00C346E6">
        <w:rPr>
          <w:i/>
        </w:rPr>
        <w:t>accommodation costs</w:t>
      </w:r>
      <w:r w:rsidR="009C0477">
        <w:rPr>
          <w:i/>
        </w:rPr>
        <w:t xml:space="preserve">, travel costs (for flights: economy comfort class/ economy plus class; for rental car: rental fee and </w:t>
      </w:r>
      <w:r w:rsidR="00E960C6">
        <w:rPr>
          <w:i/>
        </w:rPr>
        <w:t>petrol as per receipts; for train/ public transportation: cost of ticket(s) as per receipts, 2</w:t>
      </w:r>
      <w:r w:rsidR="00E960C6" w:rsidRPr="00E960C6">
        <w:rPr>
          <w:i/>
          <w:vertAlign w:val="superscript"/>
        </w:rPr>
        <w:t>nd</w:t>
      </w:r>
      <w:r w:rsidR="00C346E6">
        <w:rPr>
          <w:i/>
        </w:rPr>
        <w:t xml:space="preserve"> class).</w:t>
      </w:r>
      <w:proofErr w:type="gramEnd"/>
      <w:r w:rsidR="00C346E6">
        <w:rPr>
          <w:i/>
        </w:rPr>
        <w:t xml:space="preserve"> </w:t>
      </w:r>
    </w:p>
    <w:p w14:paraId="5203EB12" w14:textId="563B471C" w:rsidR="004104BA" w:rsidRPr="00DC49D5" w:rsidRDefault="00F55DB1" w:rsidP="00DC49D5">
      <w:pPr>
        <w:pStyle w:val="Listenabsatz"/>
        <w:contextualSpacing w:val="0"/>
        <w:rPr>
          <w:i/>
        </w:rPr>
      </w:pPr>
      <w:r w:rsidRPr="003F4DAA">
        <w:rPr>
          <w:i/>
          <w:szCs w:val="20"/>
        </w:rPr>
        <w:sym w:font="Wingdings" w:char="F0E0"/>
      </w:r>
      <w:r w:rsidR="0066589F">
        <w:rPr>
          <w:i/>
          <w:szCs w:val="20"/>
        </w:rPr>
        <w:t xml:space="preserve"> </w:t>
      </w:r>
      <w:r>
        <w:rPr>
          <w:b/>
          <w:i/>
          <w:szCs w:val="20"/>
        </w:rPr>
        <w:t>Specify the cost calculation</w:t>
      </w:r>
      <w:r w:rsidRPr="003F4DAA">
        <w:rPr>
          <w:b/>
          <w:i/>
          <w:szCs w:val="20"/>
        </w:rPr>
        <w:t xml:space="preserve">.  </w:t>
      </w:r>
      <w:r w:rsidRPr="003F4DAA">
        <w:rPr>
          <w:i/>
          <w:color w:val="FF0000"/>
        </w:rPr>
        <w:t>(max. ½ page</w:t>
      </w:r>
      <w:r>
        <w:rPr>
          <w:i/>
          <w:color w:val="FF0000"/>
        </w:rPr>
        <w:t>)</w:t>
      </w:r>
    </w:p>
    <w:sectPr w:rsidR="004104BA" w:rsidRPr="00DC49D5" w:rsidSect="007B243F">
      <w:headerReference w:type="default" r:id="rId7"/>
      <w:footerReference w:type="default" r:id="rId8"/>
      <w:pgSz w:w="11906" w:h="16838"/>
      <w:pgMar w:top="2268" w:right="1558" w:bottom="1701" w:left="1440" w:header="708"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7FF3" w14:textId="77777777" w:rsidR="00ED4008" w:rsidRDefault="00ED4008" w:rsidP="00E7236D">
      <w:pPr>
        <w:spacing w:after="0" w:line="240" w:lineRule="auto"/>
      </w:pPr>
      <w:r>
        <w:separator/>
      </w:r>
    </w:p>
  </w:endnote>
  <w:endnote w:type="continuationSeparator" w:id="0">
    <w:p w14:paraId="18F5FBE3" w14:textId="77777777" w:rsidR="00ED4008" w:rsidRDefault="00ED4008" w:rsidP="00E7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tillium">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D081" w14:textId="49DA6E18" w:rsidR="005A4E6E" w:rsidRDefault="00340969" w:rsidP="00340969">
    <w:pPr>
      <w:pStyle w:val="Fuzeile"/>
      <w:tabs>
        <w:tab w:val="center" w:pos="4454"/>
      </w:tabs>
      <w:ind w:left="-426"/>
    </w:pPr>
    <w:r>
      <w:rPr>
        <w:noProof/>
        <w:lang w:val="de-DE" w:eastAsia="de-DE"/>
      </w:rPr>
      <w:drawing>
        <wp:anchor distT="0" distB="0" distL="114300" distR="114300" simplePos="0" relativeHeight="251666432" behindDoc="1" locked="0" layoutInCell="1" allowOverlap="1" wp14:anchorId="5BBE75E5" wp14:editId="34BDB09A">
          <wp:simplePos x="0" y="0"/>
          <wp:positionH relativeFrom="leftMargin">
            <wp:posOffset>914400</wp:posOffset>
          </wp:positionH>
          <wp:positionV relativeFrom="paragraph">
            <wp:posOffset>-635</wp:posOffset>
          </wp:positionV>
          <wp:extent cx="2342170" cy="226800"/>
          <wp:effectExtent l="0" t="0" r="0" b="0"/>
          <wp:wrapNone/>
          <wp:docPr id="2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17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FFFFFF" w:themeColor="background1"/>
      </w:rPr>
      <w:tab/>
    </w:r>
    <w:r w:rsidR="005A4E6E" w:rsidRPr="00E7236D">
      <w:rPr>
        <w:noProof/>
        <w:lang w:val="de-DE" w:eastAsia="de-DE"/>
      </w:rPr>
      <mc:AlternateContent>
        <mc:Choice Requires="wps">
          <w:drawing>
            <wp:anchor distT="0" distB="0" distL="114300" distR="114300" simplePos="0" relativeHeight="251662336" behindDoc="1" locked="0" layoutInCell="1" allowOverlap="1" wp14:anchorId="114CA8E0" wp14:editId="44F748A8">
              <wp:simplePos x="0" y="0"/>
              <wp:positionH relativeFrom="page">
                <wp:posOffset>3658788</wp:posOffset>
              </wp:positionH>
              <wp:positionV relativeFrom="page">
                <wp:posOffset>10038080</wp:posOffset>
              </wp:positionV>
              <wp:extent cx="240665" cy="240665"/>
              <wp:effectExtent l="0" t="0" r="6985" b="6985"/>
              <wp:wrapNone/>
              <wp:docPr id="13" name="Oval 13"/>
              <wp:cNvGraphicFramePr/>
              <a:graphic xmlns:a="http://schemas.openxmlformats.org/drawingml/2006/main">
                <a:graphicData uri="http://schemas.microsoft.com/office/word/2010/wordprocessingShape">
                  <wps:wsp>
                    <wps:cNvSpPr/>
                    <wps:spPr>
                      <a:xfrm>
                        <a:off x="0" y="0"/>
                        <a:ext cx="240665" cy="240665"/>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1592B6" id="Oval 13" o:spid="_x0000_s1026" style="position:absolute;margin-left:288.1pt;margin-top:790.4pt;width:18.95pt;height:1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26JkQIAAIQFAAAOAAAAZHJzL2Uyb0RvYy54bWysVE1v2zAMvQ/YfxB0X+1kbrcGdYqgRYcB&#10;RRusHXpWZCkWIIuapMTJfv0oyXa7tdhhWA6KKD4+fpjkxeWh02QvnFdgajo7KSkRhkOjzLam3x9v&#10;PnymxAdmGqbBiJoehaeXy/fvLnq7EHNoQTfCESQxftHbmrYh2EVReN6KjvkTsMKgUoLrWEDRbYvG&#10;sR7ZO13My/Ks6ME11gEX3uPrdVbSZeKXUvBwL6UXgeiaYmwhnS6dm3gWywu22DpmW8WHMNg/RNEx&#10;ZdDpRHXNAiM7p15RdYo78CDDCYeuACkVFykHzGZW/pHNQ8usSLlgcbydyuT/Hy2/268dUQ1+u4+U&#10;GNbhN7rfM01QxNr01i8Q8mDXbpA8XmOiB+m6+I8pkEOq53GqpzgEwvFxXpVnZ6eUcFQNd2Qpno2t&#10;8+GLgI7ES02F1sr6mDFbsP2tDxk9ouKzB62aG6V1Etx2c6UdwXjRd1lV51UMGh38BtMmgg1Es6yO&#10;L0XMLWeTbuGoRcRp801IrEiMP0WSelFMfhjnwoRZVrWsEdn9aYm/0Xvs3miRYkmEkVmi/4l7IBiR&#10;mWTkzlEO+GgqUitPxuXfAsvGk0XyDCZMxp0y4N4i0JjV4DnjxyLl0sQqbaA5Yr84yIPkLb9R+Olu&#10;mQ9r5nBycMZwG4R7PKSGvqYw3Chpwf186z3isaFRS0mPk1hT/2PHnKBEfzXY6uezqoqjm4Tq9NMc&#10;BfdSs3mpMbvuCrAdZrh3LE/XiA96vEoH3RMujVX0iipmOPquKQ9uFK5C3hC4drhYrRIMx9WycGse&#10;LI/ksaqxLx8PT8zZoX8DNv4djFP7qoczNloaWO0CSJUa/LmuQ71x1FPjDGsp7pKXckI9L8/lLwAA&#10;AP//AwBQSwMEFAAGAAgAAAAhAE5mE2HhAAAADQEAAA8AAABkcnMvZG93bnJldi54bWxMj8FugzAQ&#10;RO+V+g/WRuqtMUaFIIqJqig9tIpUNe0HOLABFLxG2AHy992e2uPOPM3OFNvF9mLC0XeONKh1BAKp&#10;cnVHjYbvr9fHDIQPhmrTO0INN/SwLe/vCpPXbqZPnI6hERxCPjca2hCGXEpftWiNX7sBib2zG60J&#10;fI6NrEczc7jtZRxFqbSmI/7QmgF3LVaX49VqeEve5U4l2XC47eOD/9hPSs5nrR9Wy8sziIBL+IPh&#10;tz5Xh5I7ndyVai96DckmjRllI8kiHsFIqp4UiBNLqco2IMtC/l9R/gAAAP//AwBQSwECLQAUAAYA&#10;CAAAACEAtoM4kv4AAADhAQAAEwAAAAAAAAAAAAAAAAAAAAAAW0NvbnRlbnRfVHlwZXNdLnhtbFBL&#10;AQItABQABgAIAAAAIQA4/SH/1gAAAJQBAAALAAAAAAAAAAAAAAAAAC8BAABfcmVscy8ucmVsc1BL&#10;AQItABQABgAIAAAAIQD9926JkQIAAIQFAAAOAAAAAAAAAAAAAAAAAC4CAABkcnMvZTJvRG9jLnht&#10;bFBLAQItABQABgAIAAAAIQBOZhNh4QAAAA0BAAAPAAAAAAAAAAAAAAAAAOsEAABkcnMvZG93bnJl&#10;di54bWxQSwUGAAAAAAQABADzAAAA+QUAAAAA&#10;" fillcolor="#004494" stroked="f" strokeweight="2pt">
              <w10:wrap anchorx="page" anchory="page"/>
            </v:oval>
          </w:pict>
        </mc:Fallback>
      </mc:AlternateContent>
    </w:r>
    <w:r w:rsidR="005A4E6E" w:rsidRPr="00E7236D">
      <w:rPr>
        <w:color w:val="FFFFFF" w:themeColor="background1"/>
      </w:rPr>
      <w:fldChar w:fldCharType="begin"/>
    </w:r>
    <w:r w:rsidR="005A4E6E" w:rsidRPr="00E7236D">
      <w:rPr>
        <w:color w:val="FFFFFF" w:themeColor="background1"/>
      </w:rPr>
      <w:instrText xml:space="preserve"> PAGE   \* MERGEFORMAT </w:instrText>
    </w:r>
    <w:r w:rsidR="005A4E6E" w:rsidRPr="00E7236D">
      <w:rPr>
        <w:color w:val="FFFFFF" w:themeColor="background1"/>
      </w:rPr>
      <w:fldChar w:fldCharType="separate"/>
    </w:r>
    <w:r w:rsidR="00E37035">
      <w:rPr>
        <w:noProof/>
        <w:color w:val="FFFFFF" w:themeColor="background1"/>
      </w:rPr>
      <w:t>2</w:t>
    </w:r>
    <w:r w:rsidR="005A4E6E" w:rsidRPr="00E7236D">
      <w:rPr>
        <w:noProof/>
        <w:color w:val="FFFFFF" w:themeColor="background1"/>
      </w:rPr>
      <w:fldChar w:fldCharType="end"/>
    </w:r>
    <w:r w:rsidR="005A4E6E" w:rsidRPr="00E7236D">
      <w:rPr>
        <w:noProof/>
        <w:lang w:val="de-DE" w:eastAsia="de-DE"/>
      </w:rPr>
      <w:drawing>
        <wp:anchor distT="0" distB="0" distL="114300" distR="114300" simplePos="0" relativeHeight="251661312" behindDoc="1" locked="0" layoutInCell="1" allowOverlap="1" wp14:anchorId="5DAB201C" wp14:editId="08FBAC2A">
          <wp:simplePos x="0" y="0"/>
          <wp:positionH relativeFrom="page">
            <wp:posOffset>3780790</wp:posOffset>
          </wp:positionH>
          <wp:positionV relativeFrom="page">
            <wp:posOffset>7560945</wp:posOffset>
          </wp:positionV>
          <wp:extent cx="4318560" cy="4315320"/>
          <wp:effectExtent l="0" t="0" r="635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2">
                    <a:extLst>
                      <a:ext uri="{BEBA8EAE-BF5A-486C-A8C5-ECC9F3942E4B}">
                        <a14:imgProps xmlns:a14="http://schemas.microsoft.com/office/drawing/2010/main">
                          <a14:imgLayer r:embed="rId3">
                            <a14:imgEffect>
                              <a14:artisticMarker/>
                            </a14:imgEffect>
                          </a14:imgLayer>
                        </a14:imgProps>
                      </a:ext>
                      <a:ext uri="{28A0092B-C50C-407E-A947-70E740481C1C}">
                        <a14:useLocalDpi xmlns:a14="http://schemas.microsoft.com/office/drawing/2010/main" val="0"/>
                      </a:ext>
                    </a:extLst>
                  </a:blip>
                  <a:stretch>
                    <a:fillRect/>
                  </a:stretch>
                </pic:blipFill>
                <pic:spPr>
                  <a:xfrm>
                    <a:off x="0" y="0"/>
                    <a:ext cx="4318560" cy="4315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7670" w14:textId="77777777" w:rsidR="00ED4008" w:rsidRDefault="00ED4008" w:rsidP="00E7236D">
      <w:pPr>
        <w:spacing w:after="0" w:line="240" w:lineRule="auto"/>
      </w:pPr>
      <w:r>
        <w:separator/>
      </w:r>
    </w:p>
  </w:footnote>
  <w:footnote w:type="continuationSeparator" w:id="0">
    <w:p w14:paraId="3E5670B9" w14:textId="77777777" w:rsidR="00ED4008" w:rsidRDefault="00ED4008" w:rsidP="00E72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59D8B" w14:textId="4E81E7CA" w:rsidR="005A4E6E" w:rsidRPr="00C346E6" w:rsidRDefault="00340969" w:rsidP="00C346E6">
    <w:pPr>
      <w:pStyle w:val="Kopfzeile"/>
      <w:tabs>
        <w:tab w:val="clear" w:pos="4513"/>
      </w:tabs>
      <w:ind w:left="6237" w:hanging="1842"/>
      <w:rPr>
        <w:color w:val="034EA2" w:themeColor="text2"/>
        <w:sz w:val="22"/>
      </w:rPr>
    </w:pPr>
    <w:r>
      <w:rPr>
        <w:noProof/>
        <w:lang w:val="de-DE" w:eastAsia="de-DE"/>
      </w:rPr>
      <w:drawing>
        <wp:anchor distT="0" distB="0" distL="114300" distR="114300" simplePos="0" relativeHeight="251664384" behindDoc="0" locked="0" layoutInCell="1" allowOverlap="1" wp14:anchorId="6C83418D" wp14:editId="5C6246FA">
          <wp:simplePos x="0" y="0"/>
          <wp:positionH relativeFrom="margin">
            <wp:align>left</wp:align>
          </wp:positionH>
          <wp:positionV relativeFrom="topMargin">
            <wp:posOffset>515620</wp:posOffset>
          </wp:positionV>
          <wp:extent cx="1979930" cy="673100"/>
          <wp:effectExtent l="0" t="0" r="0" b="0"/>
          <wp:wrapSquare wrapText="bothSides"/>
          <wp:docPr id="1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673100"/>
                  </a:xfrm>
                  <a:prstGeom prst="rect">
                    <a:avLst/>
                  </a:prstGeom>
                  <a:noFill/>
                  <a:ln>
                    <a:noFill/>
                  </a:ln>
                </pic:spPr>
              </pic:pic>
            </a:graphicData>
          </a:graphic>
          <wp14:sizeRelH relativeFrom="margin">
            <wp14:pctWidth>0</wp14:pctWidth>
          </wp14:sizeRelH>
        </wp:anchor>
      </w:drawing>
    </w:r>
    <w:r w:rsidR="00253D27">
      <w:tab/>
    </w:r>
    <w:r w:rsidR="00253D27" w:rsidRPr="00C346E6">
      <w:rPr>
        <w:color w:val="034EA2" w:themeColor="text2"/>
        <w:sz w:val="22"/>
      </w:rPr>
      <w:t xml:space="preserve">Questions? </w:t>
    </w:r>
    <w:r w:rsidR="00C346E6">
      <w:rPr>
        <w:color w:val="034EA2" w:themeColor="text2"/>
        <w:sz w:val="22"/>
      </w:rPr>
      <w:t xml:space="preserve"> Please contact:               r</w:t>
    </w:r>
    <w:r w:rsidR="00253D27">
      <w:t>awmaterials@eit.tu-freiberg.de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6B0B"/>
    <w:multiLevelType w:val="hybridMultilevel"/>
    <w:tmpl w:val="A93CE892"/>
    <w:lvl w:ilvl="0" w:tplc="BFEAFC48">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nsid w:val="0FBB2BCD"/>
    <w:multiLevelType w:val="hybridMultilevel"/>
    <w:tmpl w:val="7B6A1D82"/>
    <w:lvl w:ilvl="0" w:tplc="45DC8E6A">
      <w:start w:val="1"/>
      <w:numFmt w:val="decimal"/>
      <w:lvlText w:val="%1."/>
      <w:lvlJc w:val="left"/>
      <w:pPr>
        <w:ind w:left="720" w:hanging="360"/>
      </w:pPr>
      <w:rPr>
        <w:rFonts w:hint="default"/>
        <w:i w:val="0"/>
        <w:color w:val="034EA2" w:themeColor="text2"/>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D52DF4"/>
    <w:multiLevelType w:val="hybridMultilevel"/>
    <w:tmpl w:val="29FC2316"/>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F191F09"/>
    <w:multiLevelType w:val="hybridMultilevel"/>
    <w:tmpl w:val="C5303D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710F0BE3"/>
    <w:multiLevelType w:val="multilevel"/>
    <w:tmpl w:val="C0C27258"/>
    <w:lvl w:ilvl="0">
      <w:start w:val="1"/>
      <w:numFmt w:val="decimal"/>
      <w:lvlText w:val="%1."/>
      <w:lvlJc w:val="left"/>
      <w:pPr>
        <w:ind w:left="-131" w:hanging="360"/>
      </w:pPr>
    </w:lvl>
    <w:lvl w:ilvl="1">
      <w:start w:val="1"/>
      <w:numFmt w:val="decimal"/>
      <w:isLgl/>
      <w:lvlText w:val="%1.%2."/>
      <w:lvlJc w:val="left"/>
      <w:pPr>
        <w:ind w:left="720" w:hanging="720"/>
      </w:pPr>
    </w:lvl>
    <w:lvl w:ilvl="2">
      <w:start w:val="1"/>
      <w:numFmt w:val="decimal"/>
      <w:isLgl/>
      <w:lvlText w:val="%1.%2.%3."/>
      <w:lvlJc w:val="left"/>
      <w:pPr>
        <w:ind w:left="1571" w:hanging="1080"/>
      </w:pPr>
    </w:lvl>
    <w:lvl w:ilvl="3">
      <w:start w:val="1"/>
      <w:numFmt w:val="decimal"/>
      <w:isLgl/>
      <w:lvlText w:val="%1.%2.%3.%4."/>
      <w:lvlJc w:val="left"/>
      <w:pPr>
        <w:ind w:left="2062" w:hanging="1080"/>
      </w:pPr>
    </w:lvl>
    <w:lvl w:ilvl="4">
      <w:start w:val="1"/>
      <w:numFmt w:val="decimal"/>
      <w:isLgl/>
      <w:lvlText w:val="%1.%2.%3.%4.%5."/>
      <w:lvlJc w:val="left"/>
      <w:pPr>
        <w:ind w:left="2913" w:hanging="1440"/>
      </w:pPr>
    </w:lvl>
    <w:lvl w:ilvl="5">
      <w:start w:val="1"/>
      <w:numFmt w:val="decimal"/>
      <w:isLgl/>
      <w:lvlText w:val="%1.%2.%3.%4.%5.%6."/>
      <w:lvlJc w:val="left"/>
      <w:pPr>
        <w:ind w:left="3764" w:hanging="1800"/>
      </w:pPr>
    </w:lvl>
    <w:lvl w:ilvl="6">
      <w:start w:val="1"/>
      <w:numFmt w:val="decimal"/>
      <w:isLgl/>
      <w:lvlText w:val="%1.%2.%3.%4.%5.%6.%7."/>
      <w:lvlJc w:val="left"/>
      <w:pPr>
        <w:ind w:left="4255" w:hanging="1800"/>
      </w:pPr>
    </w:lvl>
    <w:lvl w:ilvl="7">
      <w:start w:val="1"/>
      <w:numFmt w:val="decimal"/>
      <w:isLgl/>
      <w:lvlText w:val="%1.%2.%3.%4.%5.%6.%7.%8."/>
      <w:lvlJc w:val="left"/>
      <w:pPr>
        <w:ind w:left="5106" w:hanging="2160"/>
      </w:pPr>
    </w:lvl>
    <w:lvl w:ilvl="8">
      <w:start w:val="1"/>
      <w:numFmt w:val="decimal"/>
      <w:isLgl/>
      <w:lvlText w:val="%1.%2.%3.%4.%5.%6.%7.%8.%9."/>
      <w:lvlJc w:val="left"/>
      <w:pPr>
        <w:ind w:left="5957" w:hanging="2520"/>
      </w:pPr>
    </w:lvl>
  </w:abstractNum>
  <w:num w:numId="1">
    <w:abstractNumId w:val="2"/>
  </w:num>
  <w:num w:numId="2">
    <w:abstractNumId w:val="0"/>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6D"/>
    <w:rsid w:val="00016A9E"/>
    <w:rsid w:val="00020672"/>
    <w:rsid w:val="00090D8D"/>
    <w:rsid w:val="00136F2B"/>
    <w:rsid w:val="001831A3"/>
    <w:rsid w:val="001918BD"/>
    <w:rsid w:val="00205747"/>
    <w:rsid w:val="00253D27"/>
    <w:rsid w:val="00255496"/>
    <w:rsid w:val="00260AA3"/>
    <w:rsid w:val="002E1922"/>
    <w:rsid w:val="003366BF"/>
    <w:rsid w:val="00340969"/>
    <w:rsid w:val="003D05ED"/>
    <w:rsid w:val="003F4DAA"/>
    <w:rsid w:val="004104BA"/>
    <w:rsid w:val="00462BBF"/>
    <w:rsid w:val="0048658A"/>
    <w:rsid w:val="0056733A"/>
    <w:rsid w:val="00581D3C"/>
    <w:rsid w:val="005A4E6E"/>
    <w:rsid w:val="005C63D6"/>
    <w:rsid w:val="005D239B"/>
    <w:rsid w:val="0066589F"/>
    <w:rsid w:val="006B56B0"/>
    <w:rsid w:val="006E34D7"/>
    <w:rsid w:val="006F2287"/>
    <w:rsid w:val="007B243F"/>
    <w:rsid w:val="007F19F5"/>
    <w:rsid w:val="00885B1E"/>
    <w:rsid w:val="00886FAB"/>
    <w:rsid w:val="0089031E"/>
    <w:rsid w:val="009C0477"/>
    <w:rsid w:val="009D3C21"/>
    <w:rsid w:val="009E206A"/>
    <w:rsid w:val="00A0416F"/>
    <w:rsid w:val="00A2003E"/>
    <w:rsid w:val="00A21DB0"/>
    <w:rsid w:val="00B877DD"/>
    <w:rsid w:val="00BD75D0"/>
    <w:rsid w:val="00C346E6"/>
    <w:rsid w:val="00C358CD"/>
    <w:rsid w:val="00CB4881"/>
    <w:rsid w:val="00D42DCA"/>
    <w:rsid w:val="00D64A92"/>
    <w:rsid w:val="00D80B6E"/>
    <w:rsid w:val="00DB3A8B"/>
    <w:rsid w:val="00DC49D5"/>
    <w:rsid w:val="00DD3D6A"/>
    <w:rsid w:val="00E37035"/>
    <w:rsid w:val="00E42852"/>
    <w:rsid w:val="00E51726"/>
    <w:rsid w:val="00E56DE1"/>
    <w:rsid w:val="00E62E6A"/>
    <w:rsid w:val="00E64875"/>
    <w:rsid w:val="00E7236D"/>
    <w:rsid w:val="00E746FE"/>
    <w:rsid w:val="00E960C6"/>
    <w:rsid w:val="00ED4008"/>
    <w:rsid w:val="00ED761E"/>
    <w:rsid w:val="00F04621"/>
    <w:rsid w:val="00F20846"/>
    <w:rsid w:val="00F27320"/>
    <w:rsid w:val="00F53E25"/>
    <w:rsid w:val="00F55DB1"/>
    <w:rsid w:val="00FA6D14"/>
    <w:rsid w:val="00FB5A17"/>
    <w:rsid w:val="00FC092A"/>
    <w:rsid w:val="00FE1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A602"/>
  <w15:docId w15:val="{DE2DBA3F-E579-470E-813A-1A063A2F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ody Text (Primary)"/>
    <w:qFormat/>
    <w:rsid w:val="00E7236D"/>
    <w:pPr>
      <w:spacing w:after="240" w:line="264" w:lineRule="auto"/>
    </w:pPr>
    <w:rPr>
      <w:rFonts w:ascii="Calibri Light" w:hAnsi="Calibri Light"/>
      <w:color w:val="333333" w:themeColor="text1"/>
      <w:sz w:val="20"/>
    </w:rPr>
  </w:style>
  <w:style w:type="paragraph" w:styleId="berschrift1">
    <w:name w:val="heading 1"/>
    <w:basedOn w:val="Standard"/>
    <w:next w:val="Standard"/>
    <w:link w:val="berschrift1Zchn"/>
    <w:uiPriority w:val="9"/>
    <w:qFormat/>
    <w:rsid w:val="00E7236D"/>
    <w:pPr>
      <w:keepNext/>
      <w:keepLines/>
      <w:spacing w:before="960"/>
      <w:ind w:hanging="851"/>
      <w:contextualSpacing/>
      <w:outlineLvl w:val="0"/>
    </w:pPr>
    <w:rPr>
      <w:rFonts w:eastAsiaTheme="majorEastAsia" w:cstheme="majorBidi"/>
      <w:b/>
      <w:bCs/>
      <w:color w:val="034EA2" w:themeColor="text2"/>
      <w:sz w:val="60"/>
      <w:szCs w:val="28"/>
    </w:rPr>
  </w:style>
  <w:style w:type="paragraph" w:styleId="berschrift2">
    <w:name w:val="heading 2"/>
    <w:basedOn w:val="Standard"/>
    <w:next w:val="Standard"/>
    <w:link w:val="berschrift2Zchn"/>
    <w:uiPriority w:val="9"/>
    <w:semiHidden/>
    <w:unhideWhenUsed/>
    <w:qFormat/>
    <w:rsid w:val="00E7236D"/>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berschrift3">
    <w:name w:val="heading 3"/>
    <w:basedOn w:val="Standard"/>
    <w:next w:val="Standard"/>
    <w:link w:val="berschrift3Zchn"/>
    <w:uiPriority w:val="9"/>
    <w:semiHidden/>
    <w:unhideWhenUsed/>
    <w:qFormat/>
    <w:rsid w:val="00E7236D"/>
    <w:pPr>
      <w:keepNext/>
      <w:keepLines/>
      <w:spacing w:after="360"/>
      <w:outlineLvl w:val="2"/>
    </w:pPr>
    <w:rPr>
      <w:rFonts w:eastAsiaTheme="majorEastAsia" w:cstheme="majorBidi"/>
      <w:bCs/>
      <w:color w:val="848484" w:themeColor="text1" w:themeTint="99"/>
      <w:sz w:val="24"/>
    </w:rPr>
  </w:style>
  <w:style w:type="paragraph" w:styleId="berschrift4">
    <w:name w:val="heading 4"/>
    <w:basedOn w:val="Standard"/>
    <w:next w:val="Standard"/>
    <w:link w:val="berschrift4Zchn"/>
    <w:uiPriority w:val="9"/>
    <w:semiHidden/>
    <w:unhideWhenUsed/>
    <w:qFormat/>
    <w:rsid w:val="00E7236D"/>
    <w:pPr>
      <w:keepNext/>
      <w:keepLines/>
      <w:outlineLvl w:val="3"/>
    </w:pPr>
    <w:rPr>
      <w:rFonts w:ascii="Calibri" w:eastAsiaTheme="majorEastAsia" w:hAnsi="Calibri" w:cstheme="majorBidi"/>
      <w:b/>
      <w:bCs/>
      <w:iCs/>
      <w:sz w:val="32"/>
    </w:rPr>
  </w:style>
  <w:style w:type="paragraph" w:styleId="berschrift6">
    <w:name w:val="heading 6"/>
    <w:basedOn w:val="Standard"/>
    <w:next w:val="Standard"/>
    <w:link w:val="berschrift6Zchn"/>
    <w:uiPriority w:val="9"/>
    <w:semiHidden/>
    <w:unhideWhenUsed/>
    <w:qFormat/>
    <w:rsid w:val="00E7236D"/>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berschrift7">
    <w:name w:val="heading 7"/>
    <w:basedOn w:val="Standard"/>
    <w:next w:val="Standard"/>
    <w:link w:val="berschrift7Zchn"/>
    <w:uiPriority w:val="9"/>
    <w:semiHidden/>
    <w:unhideWhenUsed/>
    <w:qFormat/>
    <w:rsid w:val="00E7236D"/>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berschrift8">
    <w:name w:val="heading 8"/>
    <w:basedOn w:val="Standard"/>
    <w:next w:val="Standard"/>
    <w:link w:val="berschrift8Zchn"/>
    <w:uiPriority w:val="9"/>
    <w:semiHidden/>
    <w:unhideWhenUsed/>
    <w:qFormat/>
    <w:rsid w:val="00E7236D"/>
    <w:pPr>
      <w:keepNext/>
      <w:keepLines/>
      <w:spacing w:before="200" w:after="0"/>
      <w:outlineLvl w:val="7"/>
    </w:pPr>
    <w:rPr>
      <w:rFonts w:asciiTheme="majorHAnsi" w:eastAsiaTheme="majorEastAsia" w:hAnsiTheme="majorHAnsi" w:cstheme="majorBidi"/>
      <w:color w:val="73C4EE" w:themeColor="accent1"/>
      <w:szCs w:val="20"/>
    </w:rPr>
  </w:style>
  <w:style w:type="paragraph" w:styleId="berschrift9">
    <w:name w:val="heading 9"/>
    <w:basedOn w:val="Standard"/>
    <w:next w:val="Standard"/>
    <w:link w:val="berschrift9Zchn"/>
    <w:uiPriority w:val="9"/>
    <w:semiHidden/>
    <w:unhideWhenUsed/>
    <w:qFormat/>
    <w:rsid w:val="00E7236D"/>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F27320"/>
    <w:pPr>
      <w:spacing w:after="0" w:line="240" w:lineRule="auto"/>
    </w:pPr>
    <w:rPr>
      <w:rFonts w:ascii="Titillium" w:hAnsi="Titillium"/>
      <w:color w:val="585858"/>
      <w:sz w:val="20"/>
    </w:rPr>
  </w:style>
  <w:style w:type="paragraph" w:styleId="Untertitel">
    <w:name w:val="Subtitle"/>
    <w:aliases w:val="Lead In Text (Primary)"/>
    <w:basedOn w:val="Standard"/>
    <w:next w:val="Standard"/>
    <w:link w:val="UntertitelZchn"/>
    <w:uiPriority w:val="11"/>
    <w:qFormat/>
    <w:rsid w:val="00E7236D"/>
    <w:pPr>
      <w:numPr>
        <w:ilvl w:val="1"/>
      </w:numPr>
      <w:spacing w:before="480" w:after="60"/>
      <w:outlineLvl w:val="2"/>
    </w:pPr>
    <w:rPr>
      <w:rFonts w:eastAsiaTheme="majorEastAsia" w:cstheme="majorBidi"/>
      <w:iCs/>
      <w:color w:val="6BB745" w:themeColor="background2"/>
      <w:sz w:val="28"/>
      <w:szCs w:val="24"/>
    </w:rPr>
  </w:style>
  <w:style w:type="character" w:customStyle="1" w:styleId="UntertitelZchn">
    <w:name w:val="Untertitel Zchn"/>
    <w:aliases w:val="Lead In Text (Primary) Zchn"/>
    <w:basedOn w:val="Absatz-Standardschriftart"/>
    <w:link w:val="Untertitel"/>
    <w:uiPriority w:val="11"/>
    <w:rsid w:val="00E7236D"/>
    <w:rPr>
      <w:rFonts w:ascii="Calibri Light" w:eastAsiaTheme="majorEastAsia" w:hAnsi="Calibri Light" w:cstheme="majorBidi"/>
      <w:iCs/>
      <w:color w:val="6BB745" w:themeColor="background2"/>
      <w:sz w:val="28"/>
      <w:szCs w:val="24"/>
    </w:rPr>
  </w:style>
  <w:style w:type="paragraph" w:styleId="Titel">
    <w:name w:val="Title"/>
    <w:aliases w:val="Page Title"/>
    <w:basedOn w:val="Standard"/>
    <w:next w:val="Standard"/>
    <w:link w:val="TitelZchn"/>
    <w:uiPriority w:val="10"/>
    <w:qFormat/>
    <w:rsid w:val="00E7236D"/>
    <w:pPr>
      <w:spacing w:line="216" w:lineRule="auto"/>
      <w:contextualSpacing/>
    </w:pPr>
    <w:rPr>
      <w:rFonts w:eastAsiaTheme="majorEastAsia" w:cstheme="majorBidi"/>
      <w:color w:val="034EA2" w:themeColor="text2"/>
      <w:kern w:val="28"/>
      <w:sz w:val="60"/>
      <w:szCs w:val="52"/>
    </w:rPr>
  </w:style>
  <w:style w:type="character" w:customStyle="1" w:styleId="TitelZchn">
    <w:name w:val="Titel Zchn"/>
    <w:aliases w:val="Page Title Zchn"/>
    <w:basedOn w:val="Absatz-Standardschriftart"/>
    <w:link w:val="Titel"/>
    <w:uiPriority w:val="10"/>
    <w:rsid w:val="00E7236D"/>
    <w:rPr>
      <w:rFonts w:ascii="Calibri Light" w:eastAsiaTheme="majorEastAsia" w:hAnsi="Calibri Light" w:cstheme="majorBidi"/>
      <w:color w:val="034EA2" w:themeColor="text2"/>
      <w:kern w:val="28"/>
      <w:sz w:val="60"/>
      <w:szCs w:val="52"/>
    </w:rPr>
  </w:style>
  <w:style w:type="paragraph" w:customStyle="1" w:styleId="SubHeader">
    <w:name w:val="SubHeader"/>
    <w:basedOn w:val="Standard"/>
    <w:next w:val="Standard"/>
    <w:link w:val="SubHeaderChar"/>
    <w:rsid w:val="00090D8D"/>
    <w:pPr>
      <w:spacing w:before="240" w:after="60"/>
    </w:pPr>
    <w:rPr>
      <w:rFonts w:eastAsiaTheme="majorEastAsia" w:cstheme="majorBidi"/>
      <w:spacing w:val="15"/>
      <w:sz w:val="28"/>
      <w:szCs w:val="24"/>
    </w:rPr>
  </w:style>
  <w:style w:type="character" w:customStyle="1" w:styleId="SubHeaderChar">
    <w:name w:val="SubHeader Char"/>
    <w:basedOn w:val="UntertitelZchn"/>
    <w:link w:val="SubHeader"/>
    <w:rsid w:val="00090D8D"/>
    <w:rPr>
      <w:rFonts w:ascii="Titillium" w:eastAsiaTheme="majorEastAsia" w:hAnsi="Titillium" w:cstheme="majorBidi"/>
      <w:iCs w:val="0"/>
      <w:color w:val="585858"/>
      <w:spacing w:val="15"/>
      <w:sz w:val="28"/>
      <w:szCs w:val="24"/>
    </w:rPr>
  </w:style>
  <w:style w:type="paragraph" w:styleId="Kopfzeile">
    <w:name w:val="header"/>
    <w:basedOn w:val="Standard"/>
    <w:link w:val="KopfzeileZchn"/>
    <w:uiPriority w:val="99"/>
    <w:unhideWhenUsed/>
    <w:rsid w:val="00E7236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7236D"/>
    <w:rPr>
      <w:rFonts w:ascii="Titillium" w:hAnsi="Titillium"/>
      <w:color w:val="585858"/>
      <w:sz w:val="20"/>
    </w:rPr>
  </w:style>
  <w:style w:type="paragraph" w:styleId="Fuzeile">
    <w:name w:val="footer"/>
    <w:basedOn w:val="Standard"/>
    <w:link w:val="FuzeileZchn"/>
    <w:uiPriority w:val="99"/>
    <w:unhideWhenUsed/>
    <w:rsid w:val="00E7236D"/>
    <w:pPr>
      <w:tabs>
        <w:tab w:val="center" w:pos="4513"/>
        <w:tab w:val="right" w:pos="9026"/>
      </w:tabs>
      <w:spacing w:line="240" w:lineRule="auto"/>
    </w:pPr>
  </w:style>
  <w:style w:type="character" w:customStyle="1" w:styleId="FuzeileZchn">
    <w:name w:val="Fußzeile Zchn"/>
    <w:basedOn w:val="Absatz-Standardschriftart"/>
    <w:link w:val="Fuzeile"/>
    <w:uiPriority w:val="99"/>
    <w:rsid w:val="00E7236D"/>
    <w:rPr>
      <w:rFonts w:ascii="Titillium" w:hAnsi="Titillium"/>
      <w:color w:val="585858"/>
      <w:sz w:val="20"/>
    </w:rPr>
  </w:style>
  <w:style w:type="paragraph" w:customStyle="1" w:styleId="BulletLevel1">
    <w:name w:val="Bullet Level 1"/>
    <w:basedOn w:val="Listenabsatz"/>
    <w:link w:val="BulletLevel1Char"/>
    <w:qFormat/>
    <w:rsid w:val="00E7236D"/>
    <w:pPr>
      <w:numPr>
        <w:numId w:val="3"/>
      </w:numPr>
      <w:spacing w:after="120"/>
    </w:pPr>
  </w:style>
  <w:style w:type="character" w:customStyle="1" w:styleId="BulletLevel1Char">
    <w:name w:val="Bullet Level 1 Char"/>
    <w:basedOn w:val="Absatz-Standardschriftart"/>
    <w:link w:val="BulletLevel1"/>
    <w:rsid w:val="00E7236D"/>
    <w:rPr>
      <w:rFonts w:ascii="Calibri Light" w:hAnsi="Calibri Light"/>
      <w:color w:val="333333" w:themeColor="text1"/>
      <w:sz w:val="20"/>
    </w:rPr>
  </w:style>
  <w:style w:type="paragraph" w:styleId="Listenabsatz">
    <w:name w:val="List Paragraph"/>
    <w:basedOn w:val="Standard"/>
    <w:uiPriority w:val="34"/>
    <w:rsid w:val="00E7236D"/>
    <w:pPr>
      <w:ind w:left="720"/>
      <w:contextualSpacing/>
    </w:pPr>
  </w:style>
  <w:style w:type="paragraph" w:customStyle="1" w:styleId="BulletLevel2">
    <w:name w:val="Bullet Level 2"/>
    <w:basedOn w:val="BulletLevel1"/>
    <w:link w:val="BulletLevel2Char"/>
    <w:qFormat/>
    <w:rsid w:val="00E7236D"/>
    <w:pPr>
      <w:numPr>
        <w:numId w:val="0"/>
      </w:numPr>
      <w:ind w:left="1665" w:hanging="360"/>
    </w:pPr>
  </w:style>
  <w:style w:type="character" w:customStyle="1" w:styleId="BulletLevel2Char">
    <w:name w:val="Bullet Level 2 Char"/>
    <w:basedOn w:val="BulletLevel1Char"/>
    <w:link w:val="BulletLevel2"/>
    <w:rsid w:val="00E7236D"/>
    <w:rPr>
      <w:rFonts w:ascii="Calibri Light" w:hAnsi="Calibri Light"/>
      <w:color w:val="333333" w:themeColor="text1"/>
      <w:sz w:val="20"/>
    </w:rPr>
  </w:style>
  <w:style w:type="paragraph" w:customStyle="1" w:styleId="LeadInText">
    <w:name w:val="Lead In Text"/>
    <w:basedOn w:val="Standard"/>
    <w:link w:val="LeadInTextChar"/>
    <w:qFormat/>
    <w:rsid w:val="00E7236D"/>
    <w:rPr>
      <w:color w:val="848484" w:themeColor="text1" w:themeTint="99"/>
      <w:sz w:val="24"/>
      <w:szCs w:val="24"/>
    </w:rPr>
  </w:style>
  <w:style w:type="character" w:customStyle="1" w:styleId="LeadInTextChar">
    <w:name w:val="Lead In Text Char"/>
    <w:basedOn w:val="Absatz-Standardschriftart"/>
    <w:link w:val="LeadInText"/>
    <w:rsid w:val="00E7236D"/>
    <w:rPr>
      <w:rFonts w:ascii="Calibri Light" w:hAnsi="Calibri Light"/>
      <w:color w:val="848484" w:themeColor="text1" w:themeTint="99"/>
      <w:sz w:val="24"/>
      <w:szCs w:val="24"/>
    </w:rPr>
  </w:style>
  <w:style w:type="character" w:customStyle="1" w:styleId="berschrift1Zchn">
    <w:name w:val="Überschrift 1 Zchn"/>
    <w:basedOn w:val="Absatz-Standardschriftart"/>
    <w:link w:val="berschrift1"/>
    <w:uiPriority w:val="9"/>
    <w:rsid w:val="00E7236D"/>
    <w:rPr>
      <w:rFonts w:ascii="Calibri Light" w:eastAsiaTheme="majorEastAsia" w:hAnsi="Calibri Light" w:cstheme="majorBidi"/>
      <w:b/>
      <w:bCs/>
      <w:color w:val="034EA2" w:themeColor="text2"/>
      <w:sz w:val="60"/>
      <w:szCs w:val="28"/>
    </w:rPr>
  </w:style>
  <w:style w:type="character" w:customStyle="1" w:styleId="berschrift2Zchn">
    <w:name w:val="Überschrift 2 Zchn"/>
    <w:basedOn w:val="Absatz-Standardschriftart"/>
    <w:link w:val="berschrift2"/>
    <w:uiPriority w:val="9"/>
    <w:semiHidden/>
    <w:rsid w:val="00E7236D"/>
    <w:rPr>
      <w:rFonts w:ascii="Calibri Light" w:eastAsiaTheme="majorEastAsia" w:hAnsi="Calibri Light" w:cstheme="majorBidi"/>
      <w:b/>
      <w:bCs/>
      <w:color w:val="034EA2" w:themeColor="text2"/>
      <w:sz w:val="28"/>
      <w:szCs w:val="26"/>
    </w:rPr>
  </w:style>
  <w:style w:type="character" w:customStyle="1" w:styleId="berschrift3Zchn">
    <w:name w:val="Überschrift 3 Zchn"/>
    <w:basedOn w:val="Absatz-Standardschriftart"/>
    <w:link w:val="berschrift3"/>
    <w:uiPriority w:val="9"/>
    <w:semiHidden/>
    <w:rsid w:val="00E7236D"/>
    <w:rPr>
      <w:rFonts w:ascii="Calibri Light" w:eastAsiaTheme="majorEastAsia" w:hAnsi="Calibri Light" w:cstheme="majorBidi"/>
      <w:bCs/>
      <w:color w:val="848484" w:themeColor="text1" w:themeTint="99"/>
      <w:sz w:val="24"/>
    </w:rPr>
  </w:style>
  <w:style w:type="character" w:customStyle="1" w:styleId="berschrift4Zchn">
    <w:name w:val="Überschrift 4 Zchn"/>
    <w:basedOn w:val="Absatz-Standardschriftart"/>
    <w:link w:val="berschrift4"/>
    <w:uiPriority w:val="9"/>
    <w:semiHidden/>
    <w:rsid w:val="00E7236D"/>
    <w:rPr>
      <w:rFonts w:ascii="Calibri" w:eastAsiaTheme="majorEastAsia" w:hAnsi="Calibri" w:cstheme="majorBidi"/>
      <w:b/>
      <w:bCs/>
      <w:iCs/>
      <w:color w:val="333333" w:themeColor="text1"/>
      <w:sz w:val="32"/>
    </w:rPr>
  </w:style>
  <w:style w:type="character" w:customStyle="1" w:styleId="berschrift6Zchn">
    <w:name w:val="Überschrift 6 Zchn"/>
    <w:basedOn w:val="Absatz-Standardschriftart"/>
    <w:link w:val="berschrift6"/>
    <w:uiPriority w:val="9"/>
    <w:semiHidden/>
    <w:rsid w:val="00E7236D"/>
    <w:rPr>
      <w:rFonts w:asciiTheme="majorHAnsi" w:eastAsiaTheme="majorEastAsia" w:hAnsiTheme="majorHAnsi" w:cstheme="majorBidi"/>
      <w:i/>
      <w:iCs/>
      <w:color w:val="136D9C" w:themeColor="accent1" w:themeShade="7F"/>
    </w:rPr>
  </w:style>
  <w:style w:type="character" w:customStyle="1" w:styleId="berschrift7Zchn">
    <w:name w:val="Überschrift 7 Zchn"/>
    <w:basedOn w:val="Absatz-Standardschriftart"/>
    <w:link w:val="berschrift7"/>
    <w:uiPriority w:val="9"/>
    <w:semiHidden/>
    <w:rsid w:val="00E7236D"/>
    <w:rPr>
      <w:rFonts w:asciiTheme="majorHAnsi" w:eastAsiaTheme="majorEastAsia" w:hAnsiTheme="majorHAnsi" w:cstheme="majorBidi"/>
      <w:i/>
      <w:iCs/>
      <w:color w:val="666666" w:themeColor="text1" w:themeTint="BF"/>
    </w:rPr>
  </w:style>
  <w:style w:type="character" w:customStyle="1" w:styleId="berschrift8Zchn">
    <w:name w:val="Überschrift 8 Zchn"/>
    <w:basedOn w:val="Absatz-Standardschriftart"/>
    <w:link w:val="berschrift8"/>
    <w:uiPriority w:val="9"/>
    <w:semiHidden/>
    <w:rsid w:val="00E7236D"/>
    <w:rPr>
      <w:rFonts w:asciiTheme="majorHAnsi" w:eastAsiaTheme="majorEastAsia" w:hAnsiTheme="majorHAnsi" w:cstheme="majorBidi"/>
      <w:color w:val="73C4EE" w:themeColor="accent1"/>
      <w:sz w:val="20"/>
      <w:szCs w:val="20"/>
    </w:rPr>
  </w:style>
  <w:style w:type="character" w:customStyle="1" w:styleId="berschrift9Zchn">
    <w:name w:val="Überschrift 9 Zchn"/>
    <w:basedOn w:val="Absatz-Standardschriftart"/>
    <w:link w:val="berschrift9"/>
    <w:uiPriority w:val="9"/>
    <w:semiHidden/>
    <w:rsid w:val="00E7236D"/>
    <w:rPr>
      <w:rFonts w:asciiTheme="majorHAnsi" w:eastAsiaTheme="majorEastAsia" w:hAnsiTheme="majorHAnsi" w:cstheme="majorBidi"/>
      <w:i/>
      <w:iCs/>
      <w:color w:val="666666" w:themeColor="text1" w:themeTint="BF"/>
      <w:sz w:val="20"/>
      <w:szCs w:val="20"/>
    </w:rPr>
  </w:style>
  <w:style w:type="paragraph" w:styleId="Beschriftung">
    <w:name w:val="caption"/>
    <w:basedOn w:val="Standard"/>
    <w:next w:val="Standard"/>
    <w:uiPriority w:val="35"/>
    <w:semiHidden/>
    <w:unhideWhenUsed/>
    <w:qFormat/>
    <w:rsid w:val="00E7236D"/>
    <w:pPr>
      <w:spacing w:line="240" w:lineRule="auto"/>
    </w:pPr>
    <w:rPr>
      <w:b/>
      <w:bCs/>
      <w:color w:val="73C4EE" w:themeColor="accent1"/>
      <w:sz w:val="18"/>
      <w:szCs w:val="18"/>
    </w:rPr>
  </w:style>
  <w:style w:type="paragraph" w:styleId="Inhaltsverzeichnisberschrift">
    <w:name w:val="TOC Heading"/>
    <w:basedOn w:val="berschrift1"/>
    <w:next w:val="Standard"/>
    <w:uiPriority w:val="39"/>
    <w:semiHidden/>
    <w:unhideWhenUsed/>
    <w:qFormat/>
    <w:rsid w:val="00E7236D"/>
    <w:pPr>
      <w:outlineLvl w:val="9"/>
    </w:pPr>
  </w:style>
  <w:style w:type="table" w:styleId="Tabellenraster">
    <w:name w:val="Table Grid"/>
    <w:basedOn w:val="NormaleTabelle"/>
    <w:uiPriority w:val="59"/>
    <w:rsid w:val="005A4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Activity">
    <w:name w:val="Agenda Activity"/>
    <w:basedOn w:val="Standard"/>
    <w:link w:val="AgendaActivityChar"/>
    <w:qFormat/>
    <w:rsid w:val="00E51726"/>
    <w:pPr>
      <w:spacing w:before="120" w:after="120"/>
      <w:ind w:left="170"/>
    </w:pPr>
    <w:rPr>
      <w:b/>
    </w:rPr>
  </w:style>
  <w:style w:type="character" w:customStyle="1" w:styleId="AgendaActivityChar">
    <w:name w:val="Agenda Activity Char"/>
    <w:basedOn w:val="Absatz-Standardschriftart"/>
    <w:link w:val="AgendaActivity"/>
    <w:rsid w:val="00E51726"/>
    <w:rPr>
      <w:rFonts w:ascii="Calibri Light" w:hAnsi="Calibri Light"/>
      <w:b/>
      <w:color w:val="333333" w:themeColor="text1"/>
      <w:sz w:val="20"/>
    </w:rPr>
  </w:style>
  <w:style w:type="paragraph" w:styleId="Sprechblasentext">
    <w:name w:val="Balloon Text"/>
    <w:basedOn w:val="Standard"/>
    <w:link w:val="SprechblasentextZchn"/>
    <w:uiPriority w:val="99"/>
    <w:semiHidden/>
    <w:unhideWhenUsed/>
    <w:rsid w:val="00205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747"/>
    <w:rPr>
      <w:rFonts w:ascii="Tahoma" w:hAnsi="Tahoma" w:cs="Tahoma"/>
      <w:color w:val="333333" w:themeColor="text1"/>
      <w:sz w:val="16"/>
      <w:szCs w:val="16"/>
    </w:rPr>
  </w:style>
  <w:style w:type="paragraph" w:styleId="NurText">
    <w:name w:val="Plain Text"/>
    <w:basedOn w:val="Standard"/>
    <w:link w:val="NurTextZchn"/>
    <w:uiPriority w:val="99"/>
    <w:semiHidden/>
    <w:unhideWhenUsed/>
    <w:rsid w:val="00F55DB1"/>
    <w:pPr>
      <w:spacing w:after="0" w:line="240" w:lineRule="auto"/>
    </w:pPr>
    <w:rPr>
      <w:rFonts w:ascii="Calibri" w:eastAsiaTheme="minorHAnsi" w:hAnsi="Calibri"/>
      <w:color w:val="auto"/>
      <w:sz w:val="22"/>
      <w:szCs w:val="21"/>
      <w:lang w:val="de-DE"/>
    </w:rPr>
  </w:style>
  <w:style w:type="character" w:customStyle="1" w:styleId="NurTextZchn">
    <w:name w:val="Nur Text Zchn"/>
    <w:basedOn w:val="Absatz-Standardschriftart"/>
    <w:link w:val="NurText"/>
    <w:uiPriority w:val="99"/>
    <w:semiHidden/>
    <w:rsid w:val="00F55DB1"/>
    <w:rPr>
      <w:rFonts w:ascii="Calibri" w:eastAsiaTheme="minorHAns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411">
      <w:bodyDiv w:val="1"/>
      <w:marLeft w:val="0"/>
      <w:marRight w:val="0"/>
      <w:marTop w:val="0"/>
      <w:marBottom w:val="0"/>
      <w:divBdr>
        <w:top w:val="none" w:sz="0" w:space="0" w:color="auto"/>
        <w:left w:val="none" w:sz="0" w:space="0" w:color="auto"/>
        <w:bottom w:val="none" w:sz="0" w:space="0" w:color="auto"/>
        <w:right w:val="none" w:sz="0" w:space="0" w:color="auto"/>
      </w:divBdr>
    </w:div>
    <w:div w:id="212934798">
      <w:bodyDiv w:val="1"/>
      <w:marLeft w:val="0"/>
      <w:marRight w:val="0"/>
      <w:marTop w:val="0"/>
      <w:marBottom w:val="0"/>
      <w:divBdr>
        <w:top w:val="none" w:sz="0" w:space="0" w:color="auto"/>
        <w:left w:val="none" w:sz="0" w:space="0" w:color="auto"/>
        <w:bottom w:val="none" w:sz="0" w:space="0" w:color="auto"/>
        <w:right w:val="none" w:sz="0" w:space="0" w:color="auto"/>
      </w:divBdr>
    </w:div>
    <w:div w:id="232740792">
      <w:bodyDiv w:val="1"/>
      <w:marLeft w:val="0"/>
      <w:marRight w:val="0"/>
      <w:marTop w:val="0"/>
      <w:marBottom w:val="0"/>
      <w:divBdr>
        <w:top w:val="none" w:sz="0" w:space="0" w:color="auto"/>
        <w:left w:val="none" w:sz="0" w:space="0" w:color="auto"/>
        <w:bottom w:val="none" w:sz="0" w:space="0" w:color="auto"/>
        <w:right w:val="none" w:sz="0" w:space="0" w:color="auto"/>
      </w:divBdr>
    </w:div>
    <w:div w:id="462845359">
      <w:bodyDiv w:val="1"/>
      <w:marLeft w:val="0"/>
      <w:marRight w:val="0"/>
      <w:marTop w:val="0"/>
      <w:marBottom w:val="0"/>
      <w:divBdr>
        <w:top w:val="none" w:sz="0" w:space="0" w:color="auto"/>
        <w:left w:val="none" w:sz="0" w:space="0" w:color="auto"/>
        <w:bottom w:val="none" w:sz="0" w:space="0" w:color="auto"/>
        <w:right w:val="none" w:sz="0" w:space="0" w:color="auto"/>
      </w:divBdr>
    </w:div>
    <w:div w:id="603728404">
      <w:bodyDiv w:val="1"/>
      <w:marLeft w:val="0"/>
      <w:marRight w:val="0"/>
      <w:marTop w:val="0"/>
      <w:marBottom w:val="0"/>
      <w:divBdr>
        <w:top w:val="none" w:sz="0" w:space="0" w:color="auto"/>
        <w:left w:val="none" w:sz="0" w:space="0" w:color="auto"/>
        <w:bottom w:val="none" w:sz="0" w:space="0" w:color="auto"/>
        <w:right w:val="none" w:sz="0" w:space="0" w:color="auto"/>
      </w:divBdr>
    </w:div>
    <w:div w:id="894007410">
      <w:bodyDiv w:val="1"/>
      <w:marLeft w:val="0"/>
      <w:marRight w:val="0"/>
      <w:marTop w:val="0"/>
      <w:marBottom w:val="0"/>
      <w:divBdr>
        <w:top w:val="none" w:sz="0" w:space="0" w:color="auto"/>
        <w:left w:val="none" w:sz="0" w:space="0" w:color="auto"/>
        <w:bottom w:val="none" w:sz="0" w:space="0" w:color="auto"/>
        <w:right w:val="none" w:sz="0" w:space="0" w:color="auto"/>
      </w:divBdr>
    </w:div>
    <w:div w:id="928612221">
      <w:bodyDiv w:val="1"/>
      <w:marLeft w:val="0"/>
      <w:marRight w:val="0"/>
      <w:marTop w:val="0"/>
      <w:marBottom w:val="0"/>
      <w:divBdr>
        <w:top w:val="none" w:sz="0" w:space="0" w:color="auto"/>
        <w:left w:val="none" w:sz="0" w:space="0" w:color="auto"/>
        <w:bottom w:val="none" w:sz="0" w:space="0" w:color="auto"/>
        <w:right w:val="none" w:sz="0" w:space="0" w:color="auto"/>
      </w:divBdr>
    </w:div>
    <w:div w:id="1043021416">
      <w:bodyDiv w:val="1"/>
      <w:marLeft w:val="0"/>
      <w:marRight w:val="0"/>
      <w:marTop w:val="0"/>
      <w:marBottom w:val="0"/>
      <w:divBdr>
        <w:top w:val="none" w:sz="0" w:space="0" w:color="auto"/>
        <w:left w:val="none" w:sz="0" w:space="0" w:color="auto"/>
        <w:bottom w:val="none" w:sz="0" w:space="0" w:color="auto"/>
        <w:right w:val="none" w:sz="0" w:space="0" w:color="auto"/>
      </w:divBdr>
    </w:div>
    <w:div w:id="1064793821">
      <w:bodyDiv w:val="1"/>
      <w:marLeft w:val="0"/>
      <w:marRight w:val="0"/>
      <w:marTop w:val="0"/>
      <w:marBottom w:val="0"/>
      <w:divBdr>
        <w:top w:val="none" w:sz="0" w:space="0" w:color="auto"/>
        <w:left w:val="none" w:sz="0" w:space="0" w:color="auto"/>
        <w:bottom w:val="none" w:sz="0" w:space="0" w:color="auto"/>
        <w:right w:val="none" w:sz="0" w:space="0" w:color="auto"/>
      </w:divBdr>
    </w:div>
    <w:div w:id="1218515812">
      <w:bodyDiv w:val="1"/>
      <w:marLeft w:val="0"/>
      <w:marRight w:val="0"/>
      <w:marTop w:val="0"/>
      <w:marBottom w:val="0"/>
      <w:divBdr>
        <w:top w:val="none" w:sz="0" w:space="0" w:color="auto"/>
        <w:left w:val="none" w:sz="0" w:space="0" w:color="auto"/>
        <w:bottom w:val="none" w:sz="0" w:space="0" w:color="auto"/>
        <w:right w:val="none" w:sz="0" w:space="0" w:color="auto"/>
      </w:divBdr>
    </w:div>
    <w:div w:id="1251238694">
      <w:bodyDiv w:val="1"/>
      <w:marLeft w:val="0"/>
      <w:marRight w:val="0"/>
      <w:marTop w:val="0"/>
      <w:marBottom w:val="0"/>
      <w:divBdr>
        <w:top w:val="none" w:sz="0" w:space="0" w:color="auto"/>
        <w:left w:val="none" w:sz="0" w:space="0" w:color="auto"/>
        <w:bottom w:val="none" w:sz="0" w:space="0" w:color="auto"/>
        <w:right w:val="none" w:sz="0" w:space="0" w:color="auto"/>
      </w:divBdr>
    </w:div>
    <w:div w:id="1537546672">
      <w:bodyDiv w:val="1"/>
      <w:marLeft w:val="0"/>
      <w:marRight w:val="0"/>
      <w:marTop w:val="0"/>
      <w:marBottom w:val="0"/>
      <w:divBdr>
        <w:top w:val="none" w:sz="0" w:space="0" w:color="auto"/>
        <w:left w:val="none" w:sz="0" w:space="0" w:color="auto"/>
        <w:bottom w:val="none" w:sz="0" w:space="0" w:color="auto"/>
        <w:right w:val="none" w:sz="0" w:space="0" w:color="auto"/>
      </w:divBdr>
    </w:div>
    <w:div w:id="1599830261">
      <w:bodyDiv w:val="1"/>
      <w:marLeft w:val="0"/>
      <w:marRight w:val="0"/>
      <w:marTop w:val="0"/>
      <w:marBottom w:val="0"/>
      <w:divBdr>
        <w:top w:val="none" w:sz="0" w:space="0" w:color="auto"/>
        <w:left w:val="none" w:sz="0" w:space="0" w:color="auto"/>
        <w:bottom w:val="none" w:sz="0" w:space="0" w:color="auto"/>
        <w:right w:val="none" w:sz="0" w:space="0" w:color="auto"/>
      </w:divBdr>
    </w:div>
    <w:div w:id="1932271350">
      <w:bodyDiv w:val="1"/>
      <w:marLeft w:val="0"/>
      <w:marRight w:val="0"/>
      <w:marTop w:val="0"/>
      <w:marBottom w:val="0"/>
      <w:divBdr>
        <w:top w:val="none" w:sz="0" w:space="0" w:color="auto"/>
        <w:left w:val="none" w:sz="0" w:space="0" w:color="auto"/>
        <w:bottom w:val="none" w:sz="0" w:space="0" w:color="auto"/>
        <w:right w:val="none" w:sz="0" w:space="0" w:color="auto"/>
      </w:divBdr>
    </w:div>
    <w:div w:id="2046099510">
      <w:bodyDiv w:val="1"/>
      <w:marLeft w:val="0"/>
      <w:marRight w:val="0"/>
      <w:marTop w:val="0"/>
      <w:marBottom w:val="0"/>
      <w:divBdr>
        <w:top w:val="none" w:sz="0" w:space="0" w:color="auto"/>
        <w:left w:val="none" w:sz="0" w:space="0" w:color="auto"/>
        <w:bottom w:val="none" w:sz="0" w:space="0" w:color="auto"/>
        <w:right w:val="none" w:sz="0" w:space="0" w:color="auto"/>
      </w:divBdr>
    </w:div>
    <w:div w:id="2092113901">
      <w:bodyDiv w:val="1"/>
      <w:marLeft w:val="0"/>
      <w:marRight w:val="0"/>
      <w:marTop w:val="0"/>
      <w:marBottom w:val="0"/>
      <w:divBdr>
        <w:top w:val="none" w:sz="0" w:space="0" w:color="auto"/>
        <w:left w:val="none" w:sz="0" w:space="0" w:color="auto"/>
        <w:bottom w:val="none" w:sz="0" w:space="0" w:color="auto"/>
        <w:right w:val="none" w:sz="0" w:space="0" w:color="auto"/>
      </w:divBdr>
    </w:div>
    <w:div w:id="21403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4044</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Ecorys UK</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dc:creator>
  <cp:lastModifiedBy>Zank Willem</cp:lastModifiedBy>
  <cp:revision>8</cp:revision>
  <cp:lastPrinted>2018-05-07T05:37:00Z</cp:lastPrinted>
  <dcterms:created xsi:type="dcterms:W3CDTF">2020-03-09T10:11:00Z</dcterms:created>
  <dcterms:modified xsi:type="dcterms:W3CDTF">2020-03-12T08:57:00Z</dcterms:modified>
</cp:coreProperties>
</file>